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40" w:rsidRDefault="00BD26E4" w:rsidP="00AB5672">
      <w:pPr>
        <w:spacing w:line="240" w:lineRule="auto"/>
        <w:ind w:firstLine="709"/>
        <w:jc w:val="right"/>
        <w:rPr>
          <w:i/>
        </w:rPr>
      </w:pPr>
      <w:r w:rsidRPr="00D143A3">
        <w:rPr>
          <w:i/>
        </w:rPr>
        <w:t>Приложение № 1в</w:t>
      </w:r>
    </w:p>
    <w:p w:rsidR="000E5D40" w:rsidRPr="00D143A3" w:rsidRDefault="000E5D40" w:rsidP="00BD26E4">
      <w:pPr>
        <w:spacing w:line="240" w:lineRule="auto"/>
        <w:ind w:firstLine="709"/>
        <w:jc w:val="right"/>
        <w:rPr>
          <w:i/>
        </w:rPr>
      </w:pPr>
    </w:p>
    <w:p w:rsidR="00BD26E4" w:rsidRPr="00D143A3" w:rsidRDefault="00BD26E4" w:rsidP="00BD26E4">
      <w:pPr>
        <w:pStyle w:val="Iacaaiea2"/>
        <w:ind w:right="0" w:firstLine="709"/>
        <w:rPr>
          <w:caps/>
          <w:sz w:val="24"/>
        </w:rPr>
      </w:pPr>
    </w:p>
    <w:p w:rsidR="00BD26E4" w:rsidRPr="00D143A3" w:rsidRDefault="00BD26E4" w:rsidP="00BD26E4">
      <w:pPr>
        <w:pStyle w:val="Iacaaiea2"/>
        <w:ind w:right="0" w:firstLine="709"/>
        <w:rPr>
          <w:caps/>
          <w:sz w:val="24"/>
        </w:rPr>
      </w:pPr>
      <w:r w:rsidRPr="00D143A3">
        <w:rPr>
          <w:caps/>
          <w:sz w:val="24"/>
        </w:rPr>
        <w:t>Депозитарный договор залогодержателя №_____ </w:t>
      </w:r>
    </w:p>
    <w:p w:rsidR="00BD26E4" w:rsidRPr="00D143A3" w:rsidRDefault="00BD26E4" w:rsidP="00BD26E4">
      <w:pPr>
        <w:pStyle w:val="Iauiue3"/>
        <w:tabs>
          <w:tab w:val="right" w:pos="10348"/>
        </w:tabs>
        <w:spacing w:line="240" w:lineRule="auto"/>
        <w:ind w:firstLine="709"/>
        <w:rPr>
          <w:sz w:val="24"/>
        </w:rPr>
      </w:pPr>
    </w:p>
    <w:p w:rsidR="00BD26E4" w:rsidRPr="00D143A3" w:rsidRDefault="00BD26E4" w:rsidP="00BD26E4">
      <w:pPr>
        <w:pStyle w:val="Iauiue3"/>
        <w:tabs>
          <w:tab w:val="right" w:pos="10348"/>
        </w:tabs>
        <w:spacing w:line="240" w:lineRule="auto"/>
        <w:rPr>
          <w:sz w:val="24"/>
        </w:rPr>
      </w:pPr>
      <w:r w:rsidRPr="00D143A3">
        <w:rPr>
          <w:sz w:val="24"/>
        </w:rPr>
        <w:t>г. Москва                                                                                                «_____»______________20__ г.</w:t>
      </w:r>
    </w:p>
    <w:p w:rsidR="00BD26E4" w:rsidRPr="00D143A3" w:rsidRDefault="00BD26E4" w:rsidP="00BD26E4">
      <w:pPr>
        <w:pStyle w:val="a3"/>
        <w:spacing w:line="240" w:lineRule="auto"/>
        <w:ind w:firstLine="709"/>
        <w:rPr>
          <w:sz w:val="24"/>
        </w:rPr>
      </w:pPr>
    </w:p>
    <w:p w:rsidR="00BD26E4" w:rsidRPr="00D143A3" w:rsidRDefault="00BD26E4" w:rsidP="00BD26E4">
      <w:pPr>
        <w:pStyle w:val="a3"/>
        <w:spacing w:line="240" w:lineRule="auto"/>
        <w:ind w:firstLine="709"/>
        <w:rPr>
          <w:sz w:val="24"/>
        </w:rPr>
      </w:pPr>
      <w:proofErr w:type="gramStart"/>
      <w:r w:rsidRPr="00D143A3">
        <w:rPr>
          <w:b/>
          <w:sz w:val="24"/>
        </w:rPr>
        <w:t>Закрытое акционерное общество «Инвестиционная компания «</w:t>
      </w:r>
      <w:proofErr w:type="spellStart"/>
      <w:r w:rsidRPr="00D143A3">
        <w:rPr>
          <w:b/>
          <w:sz w:val="24"/>
        </w:rPr>
        <w:t>Газфинтраст</w:t>
      </w:r>
      <w:proofErr w:type="spellEnd"/>
      <w:r w:rsidRPr="00D143A3">
        <w:rPr>
          <w:b/>
          <w:sz w:val="24"/>
        </w:rPr>
        <w:t>»</w:t>
      </w:r>
      <w:r w:rsidRPr="00D143A3">
        <w:rPr>
          <w:sz w:val="24"/>
        </w:rPr>
        <w:t xml:space="preserve">, именуемое в дальнейшем </w:t>
      </w:r>
      <w:r w:rsidR="009F4367">
        <w:rPr>
          <w:sz w:val="24"/>
        </w:rPr>
        <w:t>«</w:t>
      </w:r>
      <w:r w:rsidRPr="00D143A3">
        <w:rPr>
          <w:sz w:val="24"/>
        </w:rPr>
        <w:t>Депозитарий</w:t>
      </w:r>
      <w:r w:rsidR="009F4367">
        <w:rPr>
          <w:sz w:val="24"/>
        </w:rPr>
        <w:t>»</w:t>
      </w:r>
      <w:r w:rsidR="00D02CD1">
        <w:rPr>
          <w:sz w:val="24"/>
        </w:rPr>
        <w:t xml:space="preserve"> (</w:t>
      </w:r>
      <w:r w:rsidRPr="00D143A3">
        <w:rPr>
          <w:sz w:val="24"/>
        </w:rPr>
        <w:t>лицензия профессионального участника рынка ценных бумаг на осуществление депозитарной деятельности № 177-12291-000100 от 02 июня 2009г., выдана ФСФР России без ограничения срока действия</w:t>
      </w:r>
      <w:r w:rsidR="00D02CD1">
        <w:rPr>
          <w:sz w:val="24"/>
        </w:rPr>
        <w:t>)</w:t>
      </w:r>
      <w:r w:rsidRPr="00D143A3">
        <w:rPr>
          <w:sz w:val="24"/>
        </w:rPr>
        <w:t xml:space="preserve">, в лице ____________________________, действующего на основании ______________________________________, с одной стороны, и </w:t>
      </w:r>
      <w:r w:rsidRPr="00D143A3">
        <w:rPr>
          <w:b/>
          <w:sz w:val="24"/>
        </w:rPr>
        <w:t>____________________________________</w:t>
      </w:r>
      <w:r w:rsidRPr="00D143A3">
        <w:rPr>
          <w:sz w:val="24"/>
        </w:rPr>
        <w:t xml:space="preserve">, именуемое в дальнейшем </w:t>
      </w:r>
      <w:r w:rsidR="009F4367">
        <w:rPr>
          <w:sz w:val="24"/>
        </w:rPr>
        <w:t>«Залогодержатель»</w:t>
      </w:r>
      <w:r w:rsidRPr="00D143A3">
        <w:rPr>
          <w:sz w:val="24"/>
        </w:rPr>
        <w:t>, в лице _________________________________, действующего на основании ________________, с другой стороны, именуемые каждый в отдельности «Сторона», а совместно</w:t>
      </w:r>
      <w:proofErr w:type="gramEnd"/>
      <w:r w:rsidRPr="00D143A3">
        <w:rPr>
          <w:sz w:val="24"/>
        </w:rPr>
        <w:t xml:space="preserve"> именуемые «Стороны», заключили настоящий </w:t>
      </w:r>
      <w:r w:rsidR="009F4367">
        <w:rPr>
          <w:sz w:val="24"/>
        </w:rPr>
        <w:t>д</w:t>
      </w:r>
      <w:r w:rsidRPr="00D143A3">
        <w:rPr>
          <w:sz w:val="24"/>
        </w:rPr>
        <w:t>епозитарный договор залогодержателя (далее по тексту - Договор) о нижеследующем:</w:t>
      </w:r>
    </w:p>
    <w:p w:rsidR="00BD26E4" w:rsidRPr="00D143A3" w:rsidRDefault="00BD26E4" w:rsidP="00BD26E4">
      <w:pPr>
        <w:pStyle w:val="Iauiue3"/>
        <w:widowControl/>
        <w:numPr>
          <w:ilvl w:val="0"/>
          <w:numId w:val="14"/>
        </w:numPr>
        <w:adjustRightInd/>
        <w:snapToGrid w:val="0"/>
        <w:spacing w:line="240" w:lineRule="auto"/>
        <w:ind w:left="0" w:firstLine="709"/>
        <w:jc w:val="center"/>
        <w:textAlignment w:val="auto"/>
        <w:rPr>
          <w:b/>
          <w:sz w:val="24"/>
        </w:rPr>
      </w:pPr>
      <w:r w:rsidRPr="00D143A3">
        <w:rPr>
          <w:b/>
          <w:sz w:val="24"/>
        </w:rPr>
        <w:t>Предмет Договора</w:t>
      </w:r>
    </w:p>
    <w:p w:rsidR="00BD26E4" w:rsidRPr="00D143A3" w:rsidRDefault="00BD26E4" w:rsidP="00BD26E4">
      <w:pPr>
        <w:pStyle w:val="Iauiue3"/>
        <w:widowControl/>
        <w:numPr>
          <w:ilvl w:val="1"/>
          <w:numId w:val="2"/>
        </w:numPr>
        <w:adjustRightInd/>
        <w:snapToGrid w:val="0"/>
        <w:spacing w:line="240" w:lineRule="auto"/>
        <w:ind w:left="0" w:firstLine="709"/>
        <w:textAlignment w:val="auto"/>
        <w:rPr>
          <w:sz w:val="24"/>
        </w:rPr>
      </w:pPr>
      <w:r w:rsidRPr="00D143A3">
        <w:rPr>
          <w:sz w:val="24"/>
        </w:rPr>
        <w:t xml:space="preserve">Предметом Договора является предоставление Депозитарием </w:t>
      </w:r>
      <w:r w:rsidR="009F4367">
        <w:rPr>
          <w:sz w:val="24"/>
        </w:rPr>
        <w:t>Залогодержателю</w:t>
      </w:r>
      <w:r w:rsidRPr="00D143A3">
        <w:rPr>
          <w:sz w:val="24"/>
        </w:rPr>
        <w:t xml:space="preserve"> услуг по хранению сертификатов ценных бумаг, учету и удостоверению прав на ценные бумаги путем открытия и ведения Депозитарием счета депо залогодержателя (далее – счет депо), оказания услуг по осуществлению перехода прав на ценные бумаги, а также услуг, содействующих реализации </w:t>
      </w:r>
      <w:r w:rsidR="009F4367">
        <w:rPr>
          <w:sz w:val="24"/>
        </w:rPr>
        <w:t>Залогодержателе</w:t>
      </w:r>
      <w:r w:rsidRPr="00D143A3">
        <w:rPr>
          <w:sz w:val="24"/>
        </w:rPr>
        <w:t xml:space="preserve">м прав по ценным бумагам, </w:t>
      </w:r>
      <w:r w:rsidRPr="00D143A3">
        <w:rPr>
          <w:sz w:val="24"/>
          <w:szCs w:val="24"/>
        </w:rPr>
        <w:t>права залога/</w:t>
      </w:r>
      <w:proofErr w:type="gramStart"/>
      <w:r w:rsidRPr="00D143A3">
        <w:rPr>
          <w:sz w:val="24"/>
          <w:szCs w:val="24"/>
        </w:rPr>
        <w:t>заклада</w:t>
      </w:r>
      <w:proofErr w:type="gramEnd"/>
      <w:r w:rsidRPr="00D143A3">
        <w:rPr>
          <w:sz w:val="24"/>
          <w:szCs w:val="24"/>
        </w:rPr>
        <w:t xml:space="preserve"> на которые учитываются в Депозитарии, в объеме и </w:t>
      </w:r>
      <w:proofErr w:type="gramStart"/>
      <w:r w:rsidRPr="00D143A3">
        <w:rPr>
          <w:sz w:val="24"/>
          <w:szCs w:val="24"/>
        </w:rPr>
        <w:t>порядке</w:t>
      </w:r>
      <w:proofErr w:type="gramEnd"/>
      <w:r w:rsidRPr="00D143A3">
        <w:rPr>
          <w:sz w:val="24"/>
          <w:szCs w:val="24"/>
        </w:rPr>
        <w:t xml:space="preserve">, предусмотренном договором залога, заключенным </w:t>
      </w:r>
      <w:r w:rsidR="009F4367">
        <w:rPr>
          <w:sz w:val="24"/>
        </w:rPr>
        <w:t>Залогодержателе</w:t>
      </w:r>
      <w:r w:rsidRPr="00D143A3">
        <w:rPr>
          <w:sz w:val="24"/>
          <w:szCs w:val="24"/>
        </w:rPr>
        <w:t>м с залогодателем, залоговым распоряжением, а также Условиями</w:t>
      </w:r>
      <w:r w:rsidRPr="00D143A3">
        <w:rPr>
          <w:sz w:val="24"/>
        </w:rPr>
        <w:t>.</w:t>
      </w:r>
    </w:p>
    <w:p w:rsidR="00BD26E4" w:rsidRPr="00D143A3" w:rsidRDefault="00BD26E4" w:rsidP="00BD26E4">
      <w:pPr>
        <w:pStyle w:val="Iauiue3"/>
        <w:widowControl/>
        <w:numPr>
          <w:ilvl w:val="0"/>
          <w:numId w:val="2"/>
        </w:numPr>
        <w:adjustRightInd/>
        <w:snapToGrid w:val="0"/>
        <w:spacing w:line="240" w:lineRule="auto"/>
        <w:ind w:left="0" w:firstLine="709"/>
        <w:jc w:val="center"/>
        <w:textAlignment w:val="auto"/>
        <w:rPr>
          <w:b/>
          <w:sz w:val="24"/>
        </w:rPr>
      </w:pPr>
      <w:r w:rsidRPr="00D143A3">
        <w:rPr>
          <w:b/>
          <w:sz w:val="24"/>
        </w:rPr>
        <w:t>Порядок и условия оказания услуг</w:t>
      </w:r>
    </w:p>
    <w:p w:rsidR="009F4367" w:rsidRPr="009F4367" w:rsidRDefault="009F4367" w:rsidP="009F4367">
      <w:pPr>
        <w:pStyle w:val="a5"/>
        <w:numPr>
          <w:ilvl w:val="1"/>
          <w:numId w:val="2"/>
        </w:numPr>
        <w:adjustRightInd/>
        <w:spacing w:after="0" w:line="240" w:lineRule="auto"/>
        <w:ind w:left="0" w:firstLine="709"/>
        <w:textAlignment w:val="auto"/>
        <w:rPr>
          <w:sz w:val="24"/>
          <w:lang w:val="ru-RU"/>
        </w:rPr>
      </w:pPr>
      <w:r w:rsidRPr="009F4367">
        <w:rPr>
          <w:sz w:val="24"/>
          <w:lang w:val="ru-RU"/>
        </w:rPr>
        <w:t xml:space="preserve">Обслуживание </w:t>
      </w:r>
      <w:r>
        <w:rPr>
          <w:sz w:val="24"/>
          <w:lang w:val="ru-RU"/>
        </w:rPr>
        <w:t>Депонента (З</w:t>
      </w:r>
      <w:r w:rsidRPr="009F4367">
        <w:rPr>
          <w:sz w:val="24"/>
          <w:lang w:val="ru-RU"/>
        </w:rPr>
        <w:t>алогодержател</w:t>
      </w:r>
      <w:r>
        <w:rPr>
          <w:sz w:val="24"/>
          <w:lang w:val="ru-RU"/>
        </w:rPr>
        <w:t>я)</w:t>
      </w:r>
      <w:r w:rsidRPr="009F4367">
        <w:rPr>
          <w:sz w:val="24"/>
          <w:lang w:val="ru-RU"/>
        </w:rPr>
        <w:t xml:space="preserve"> производится в порядке и на условиях, определенных в документе «Условия осуществления депозитарной деятельности ЗАО «ИК «</w:t>
      </w:r>
      <w:proofErr w:type="spellStart"/>
      <w:r w:rsidRPr="009F4367">
        <w:rPr>
          <w:sz w:val="24"/>
          <w:lang w:val="ru-RU"/>
        </w:rPr>
        <w:t>Газфинтраст</w:t>
      </w:r>
      <w:proofErr w:type="spellEnd"/>
      <w:r w:rsidRPr="009F4367">
        <w:rPr>
          <w:sz w:val="24"/>
          <w:lang w:val="ru-RU"/>
        </w:rPr>
        <w:t>» (далее – Условия), являющемся неотъемлемой частью настоящего Договора</w:t>
      </w:r>
      <w:r w:rsidR="00923D32">
        <w:rPr>
          <w:sz w:val="24"/>
          <w:lang w:val="ru-RU"/>
        </w:rPr>
        <w:t>. С текстом Условий</w:t>
      </w:r>
      <w:r w:rsidRPr="009F4367">
        <w:rPr>
          <w:sz w:val="24"/>
          <w:lang w:val="ru-RU"/>
        </w:rPr>
        <w:t xml:space="preserve"> можно ознакомиться на сайте </w:t>
      </w:r>
      <w:hyperlink r:id="rId7" w:history="1">
        <w:r w:rsidRPr="009F4367">
          <w:rPr>
            <w:sz w:val="24"/>
            <w:lang w:val="ru-RU"/>
          </w:rPr>
          <w:t>www.gft-group.ru</w:t>
        </w:r>
      </w:hyperlink>
      <w:r w:rsidRPr="009F4367">
        <w:rPr>
          <w:sz w:val="24"/>
          <w:lang w:val="ru-RU"/>
        </w:rPr>
        <w:t xml:space="preserve">. Подписывая настоящий Договор, </w:t>
      </w:r>
      <w:r>
        <w:rPr>
          <w:sz w:val="24"/>
          <w:lang w:val="ru-RU"/>
        </w:rPr>
        <w:t>З</w:t>
      </w:r>
      <w:r w:rsidRPr="009F4367">
        <w:rPr>
          <w:sz w:val="24"/>
          <w:lang w:val="ru-RU"/>
        </w:rPr>
        <w:t>алогодержател</w:t>
      </w:r>
      <w:r>
        <w:rPr>
          <w:sz w:val="24"/>
          <w:lang w:val="ru-RU"/>
        </w:rPr>
        <w:t>ь</w:t>
      </w:r>
      <w:r w:rsidRPr="009F4367">
        <w:rPr>
          <w:sz w:val="24"/>
          <w:lang w:val="ru-RU"/>
        </w:rPr>
        <w:t xml:space="preserve"> целиком и полностью принимает Условия.</w:t>
      </w:r>
    </w:p>
    <w:p w:rsidR="00BD26E4" w:rsidRPr="00D143A3" w:rsidRDefault="00BD26E4" w:rsidP="00BD26E4">
      <w:pPr>
        <w:pStyle w:val="a5"/>
        <w:numPr>
          <w:ilvl w:val="1"/>
          <w:numId w:val="2"/>
        </w:numPr>
        <w:adjustRightInd/>
        <w:spacing w:after="0" w:line="240" w:lineRule="auto"/>
        <w:ind w:left="0" w:firstLine="709"/>
        <w:textAlignment w:val="auto"/>
        <w:rPr>
          <w:sz w:val="24"/>
          <w:lang w:val="ru-RU"/>
        </w:rPr>
      </w:pPr>
      <w:r w:rsidRPr="00D143A3">
        <w:rPr>
          <w:sz w:val="24"/>
          <w:lang w:val="ru-RU"/>
        </w:rPr>
        <w:t xml:space="preserve">Депозитарий выступает в системе ведения реестра и других депозитариях номинальным держателем ценных бумаг </w:t>
      </w:r>
      <w:r w:rsidR="009F4367">
        <w:rPr>
          <w:sz w:val="24"/>
          <w:lang w:val="ru-RU"/>
        </w:rPr>
        <w:t>З</w:t>
      </w:r>
      <w:r w:rsidR="009F4367" w:rsidRPr="009F4367">
        <w:rPr>
          <w:sz w:val="24"/>
          <w:lang w:val="ru-RU"/>
        </w:rPr>
        <w:t>алогодержател</w:t>
      </w:r>
      <w:r w:rsidR="009F4367">
        <w:rPr>
          <w:sz w:val="24"/>
          <w:lang w:val="ru-RU"/>
        </w:rPr>
        <w:t>я</w:t>
      </w:r>
      <w:r w:rsidRPr="00D143A3">
        <w:rPr>
          <w:sz w:val="24"/>
          <w:lang w:val="ru-RU"/>
        </w:rPr>
        <w:t xml:space="preserve">. </w:t>
      </w:r>
    </w:p>
    <w:p w:rsidR="00BD26E4" w:rsidRPr="00D143A3" w:rsidRDefault="00BD26E4" w:rsidP="00BD26E4">
      <w:pPr>
        <w:pStyle w:val="a5"/>
        <w:numPr>
          <w:ilvl w:val="1"/>
          <w:numId w:val="2"/>
        </w:numPr>
        <w:adjustRightInd/>
        <w:spacing w:after="0" w:line="240" w:lineRule="auto"/>
        <w:ind w:left="0" w:firstLine="709"/>
        <w:textAlignment w:val="auto"/>
        <w:rPr>
          <w:sz w:val="24"/>
          <w:lang w:val="ru-RU"/>
        </w:rPr>
      </w:pPr>
      <w:r w:rsidRPr="00D143A3">
        <w:rPr>
          <w:sz w:val="24"/>
          <w:lang w:val="ru-RU"/>
        </w:rPr>
        <w:t xml:space="preserve">Передача ценных бумаг </w:t>
      </w:r>
      <w:r w:rsidR="009F4367">
        <w:rPr>
          <w:sz w:val="24"/>
          <w:lang w:val="ru-RU"/>
        </w:rPr>
        <w:t>З</w:t>
      </w:r>
      <w:r w:rsidR="009F4367" w:rsidRPr="009F4367">
        <w:rPr>
          <w:sz w:val="24"/>
          <w:lang w:val="ru-RU"/>
        </w:rPr>
        <w:t>алогодержател</w:t>
      </w:r>
      <w:r w:rsidR="009F4367">
        <w:rPr>
          <w:sz w:val="24"/>
          <w:lang w:val="ru-RU"/>
        </w:rPr>
        <w:t>е</w:t>
      </w:r>
      <w:r w:rsidRPr="00D143A3">
        <w:rPr>
          <w:sz w:val="24"/>
          <w:lang w:val="ru-RU"/>
        </w:rPr>
        <w:t>м Депозитарию и заключение Договора не влекут за собой переход к Депозитарию права собственности на ценные бумаги.</w:t>
      </w:r>
    </w:p>
    <w:p w:rsidR="00BD26E4" w:rsidRPr="00D143A3" w:rsidRDefault="00BD26E4" w:rsidP="00BD26E4">
      <w:pPr>
        <w:pStyle w:val="a5"/>
        <w:numPr>
          <w:ilvl w:val="1"/>
          <w:numId w:val="2"/>
        </w:numPr>
        <w:adjustRightInd/>
        <w:spacing w:after="0" w:line="240" w:lineRule="auto"/>
        <w:ind w:left="0" w:firstLine="709"/>
        <w:textAlignment w:val="auto"/>
        <w:rPr>
          <w:sz w:val="24"/>
          <w:lang w:val="ru-RU"/>
        </w:rPr>
      </w:pPr>
      <w:r w:rsidRPr="00D143A3">
        <w:rPr>
          <w:sz w:val="24"/>
          <w:lang w:val="ru-RU"/>
        </w:rPr>
        <w:t>ЗАО «ИК «</w:t>
      </w:r>
      <w:proofErr w:type="spellStart"/>
      <w:r w:rsidRPr="00D143A3">
        <w:rPr>
          <w:sz w:val="24"/>
          <w:lang w:val="ru-RU"/>
        </w:rPr>
        <w:t>Газфинтраст</w:t>
      </w:r>
      <w:proofErr w:type="spellEnd"/>
      <w:r w:rsidRPr="00D143A3">
        <w:rPr>
          <w:sz w:val="24"/>
          <w:lang w:val="ru-RU"/>
        </w:rPr>
        <w:t>» совмещает депозитарную деятельность с брокерской деятельностью, дилерской деятельностью и деятельностью по управлению ценными бумагами.</w:t>
      </w:r>
    </w:p>
    <w:p w:rsidR="00BD26E4" w:rsidRPr="00D143A3" w:rsidRDefault="00BD26E4" w:rsidP="00BD26E4">
      <w:pPr>
        <w:pStyle w:val="a5"/>
        <w:numPr>
          <w:ilvl w:val="1"/>
          <w:numId w:val="2"/>
        </w:numPr>
        <w:adjustRightInd/>
        <w:spacing w:after="0" w:line="240" w:lineRule="auto"/>
        <w:ind w:left="0" w:firstLine="709"/>
        <w:textAlignment w:val="auto"/>
        <w:rPr>
          <w:sz w:val="24"/>
          <w:lang w:val="ru-RU"/>
        </w:rPr>
      </w:pPr>
      <w:r w:rsidRPr="00D143A3">
        <w:rPr>
          <w:sz w:val="24"/>
          <w:lang w:val="ru-RU"/>
        </w:rPr>
        <w:t xml:space="preserve">Депозитарий получает от имени </w:t>
      </w:r>
      <w:r w:rsidR="009F4367">
        <w:rPr>
          <w:sz w:val="24"/>
          <w:lang w:val="ru-RU"/>
        </w:rPr>
        <w:t>Залогодержателя</w:t>
      </w:r>
      <w:r w:rsidRPr="00D143A3">
        <w:rPr>
          <w:sz w:val="24"/>
          <w:lang w:val="ru-RU"/>
        </w:rPr>
        <w:t xml:space="preserve"> доходы по ценным бумагам, за исключением случаев, когда </w:t>
      </w:r>
      <w:r w:rsidR="009F4367">
        <w:rPr>
          <w:sz w:val="24"/>
          <w:lang w:val="ru-RU"/>
        </w:rPr>
        <w:t>Залогодержатель</w:t>
      </w:r>
      <w:r w:rsidRPr="00D143A3">
        <w:rPr>
          <w:sz w:val="24"/>
          <w:lang w:val="ru-RU"/>
        </w:rPr>
        <w:t xml:space="preserve"> предоставляет Депозитарию письменное распоряжение не получать по указанным в этом распоряжении ценным бумагам причитающиеся </w:t>
      </w:r>
      <w:r w:rsidR="009F4367">
        <w:rPr>
          <w:sz w:val="24"/>
          <w:lang w:val="ru-RU"/>
        </w:rPr>
        <w:t>Залогодержателю</w:t>
      </w:r>
      <w:r w:rsidRPr="00D143A3">
        <w:rPr>
          <w:sz w:val="24"/>
          <w:lang w:val="ru-RU"/>
        </w:rPr>
        <w:t xml:space="preserve"> доходы. Депозитарий перечисляет </w:t>
      </w:r>
      <w:r w:rsidR="009F4367">
        <w:rPr>
          <w:sz w:val="24"/>
          <w:lang w:val="ru-RU"/>
        </w:rPr>
        <w:t>Залогодержателю</w:t>
      </w:r>
      <w:r w:rsidRPr="00D143A3">
        <w:rPr>
          <w:sz w:val="24"/>
          <w:lang w:val="ru-RU"/>
        </w:rPr>
        <w:t xml:space="preserve"> полученные доходы по реквизитам, указанным в анкете клиента (</w:t>
      </w:r>
      <w:r w:rsidR="009F4367">
        <w:rPr>
          <w:sz w:val="24"/>
          <w:lang w:val="ru-RU"/>
        </w:rPr>
        <w:t>Залогодержателя</w:t>
      </w:r>
      <w:r w:rsidRPr="00D143A3">
        <w:rPr>
          <w:sz w:val="24"/>
          <w:lang w:val="ru-RU"/>
        </w:rPr>
        <w:t xml:space="preserve">), если нет поручения от </w:t>
      </w:r>
      <w:r w:rsidR="009F4367">
        <w:rPr>
          <w:sz w:val="24"/>
          <w:lang w:val="ru-RU"/>
        </w:rPr>
        <w:t>Залогодержателя</w:t>
      </w:r>
      <w:r w:rsidRPr="00D143A3">
        <w:rPr>
          <w:sz w:val="24"/>
          <w:lang w:val="ru-RU"/>
        </w:rPr>
        <w:t xml:space="preserve"> на перечисление доходов по другим реквизитам.</w:t>
      </w:r>
    </w:p>
    <w:p w:rsidR="00BD26E4" w:rsidRPr="00D143A3" w:rsidRDefault="009F4367" w:rsidP="00BD26E4">
      <w:pPr>
        <w:pStyle w:val="a5"/>
        <w:numPr>
          <w:ilvl w:val="1"/>
          <w:numId w:val="2"/>
        </w:numPr>
        <w:adjustRightInd/>
        <w:spacing w:after="0" w:line="240" w:lineRule="auto"/>
        <w:ind w:left="0" w:firstLine="709"/>
        <w:textAlignment w:val="auto"/>
        <w:rPr>
          <w:sz w:val="24"/>
          <w:lang w:val="ru-RU"/>
        </w:rPr>
      </w:pPr>
      <w:r>
        <w:rPr>
          <w:sz w:val="24"/>
          <w:lang w:val="ru-RU"/>
        </w:rPr>
        <w:t>Залогодержатель</w:t>
      </w:r>
      <w:r w:rsidR="00BD26E4" w:rsidRPr="00D143A3">
        <w:rPr>
          <w:sz w:val="24"/>
          <w:lang w:val="ru-RU"/>
        </w:rPr>
        <w:t xml:space="preserve"> имеет право назначить </w:t>
      </w:r>
      <w:r>
        <w:rPr>
          <w:sz w:val="24"/>
          <w:lang w:val="ru-RU"/>
        </w:rPr>
        <w:t>попечител</w:t>
      </w:r>
      <w:r w:rsidR="00BD26E4" w:rsidRPr="00D143A3">
        <w:rPr>
          <w:sz w:val="24"/>
          <w:lang w:val="ru-RU"/>
        </w:rPr>
        <w:t xml:space="preserve">я своего счета депо. Порядок назначения </w:t>
      </w:r>
      <w:r>
        <w:rPr>
          <w:sz w:val="24"/>
          <w:lang w:val="ru-RU"/>
        </w:rPr>
        <w:t>попечител</w:t>
      </w:r>
      <w:r w:rsidR="00BD26E4" w:rsidRPr="00D143A3">
        <w:rPr>
          <w:sz w:val="24"/>
          <w:lang w:val="ru-RU"/>
        </w:rPr>
        <w:t xml:space="preserve">я счета, а также порядок прекращения полномочий </w:t>
      </w:r>
      <w:r>
        <w:rPr>
          <w:sz w:val="24"/>
          <w:lang w:val="ru-RU"/>
        </w:rPr>
        <w:t>попечител</w:t>
      </w:r>
      <w:r w:rsidR="00BD26E4" w:rsidRPr="00D143A3">
        <w:rPr>
          <w:sz w:val="24"/>
          <w:lang w:val="ru-RU"/>
        </w:rPr>
        <w:t>я счета определен в Условиях.</w:t>
      </w:r>
    </w:p>
    <w:p w:rsidR="00BD26E4" w:rsidRPr="00D143A3" w:rsidRDefault="00BD26E4" w:rsidP="00BD26E4">
      <w:pPr>
        <w:pStyle w:val="a5"/>
        <w:numPr>
          <w:ilvl w:val="1"/>
          <w:numId w:val="2"/>
        </w:numPr>
        <w:adjustRightInd/>
        <w:spacing w:after="0" w:line="240" w:lineRule="auto"/>
        <w:ind w:left="0" w:firstLine="709"/>
        <w:textAlignment w:val="auto"/>
        <w:rPr>
          <w:sz w:val="24"/>
          <w:lang w:val="ru-RU"/>
        </w:rPr>
      </w:pPr>
      <w:r w:rsidRPr="00D143A3">
        <w:rPr>
          <w:sz w:val="24"/>
          <w:lang w:val="ru-RU"/>
        </w:rPr>
        <w:t xml:space="preserve">Депозитарий осуществляет обслуживание </w:t>
      </w:r>
      <w:r w:rsidR="009F4367">
        <w:rPr>
          <w:sz w:val="24"/>
          <w:lang w:val="ru-RU"/>
        </w:rPr>
        <w:t>Залогодержателя</w:t>
      </w:r>
      <w:r w:rsidRPr="00D143A3">
        <w:rPr>
          <w:sz w:val="24"/>
          <w:lang w:val="ru-RU"/>
        </w:rPr>
        <w:t xml:space="preserve"> на основании поручений, распоряжений, запросов </w:t>
      </w:r>
      <w:r w:rsidR="009F4367">
        <w:rPr>
          <w:sz w:val="24"/>
          <w:lang w:val="ru-RU"/>
        </w:rPr>
        <w:t>Залогодержателя</w:t>
      </w:r>
      <w:r w:rsidRPr="00D143A3">
        <w:rPr>
          <w:sz w:val="24"/>
          <w:lang w:val="ru-RU"/>
        </w:rPr>
        <w:t xml:space="preserve"> или уполномоченных им лиц.</w:t>
      </w:r>
    </w:p>
    <w:p w:rsidR="00BD26E4" w:rsidRPr="00D143A3" w:rsidRDefault="00BD26E4" w:rsidP="00BD26E4">
      <w:pPr>
        <w:pStyle w:val="a5"/>
        <w:numPr>
          <w:ilvl w:val="1"/>
          <w:numId w:val="2"/>
        </w:numPr>
        <w:adjustRightInd/>
        <w:spacing w:after="0" w:line="240" w:lineRule="auto"/>
        <w:ind w:left="0" w:firstLine="709"/>
        <w:textAlignment w:val="auto"/>
        <w:rPr>
          <w:sz w:val="24"/>
          <w:lang w:val="ru-RU"/>
        </w:rPr>
      </w:pPr>
      <w:r w:rsidRPr="00D143A3">
        <w:rPr>
          <w:sz w:val="24"/>
          <w:lang w:val="ru-RU"/>
        </w:rPr>
        <w:t xml:space="preserve">Депозитарий исполняет поручения </w:t>
      </w:r>
      <w:r w:rsidR="009F4367">
        <w:rPr>
          <w:sz w:val="24"/>
          <w:lang w:val="ru-RU"/>
        </w:rPr>
        <w:t>Залогодержателя</w:t>
      </w:r>
      <w:r w:rsidRPr="00D143A3">
        <w:rPr>
          <w:sz w:val="24"/>
          <w:lang w:val="ru-RU"/>
        </w:rPr>
        <w:t xml:space="preserve"> в порядке и в сроки, определяемые Условиями.</w:t>
      </w:r>
    </w:p>
    <w:p w:rsidR="00BD26E4" w:rsidRPr="00D143A3" w:rsidRDefault="00BD26E4" w:rsidP="00BD26E4">
      <w:pPr>
        <w:pStyle w:val="a5"/>
        <w:adjustRightInd/>
        <w:spacing w:after="0" w:line="240" w:lineRule="auto"/>
        <w:ind w:firstLine="709"/>
        <w:rPr>
          <w:sz w:val="24"/>
          <w:lang w:val="ru-RU"/>
        </w:rPr>
      </w:pPr>
      <w:r w:rsidRPr="00D143A3">
        <w:rPr>
          <w:sz w:val="24"/>
          <w:lang w:val="ru-RU"/>
        </w:rPr>
        <w:t>2.9.</w:t>
      </w:r>
      <w:r w:rsidRPr="00D143A3">
        <w:rPr>
          <w:sz w:val="24"/>
          <w:lang w:val="ru-RU"/>
        </w:rPr>
        <w:tab/>
        <w:t xml:space="preserve">Депозитарий </w:t>
      </w:r>
      <w:proofErr w:type="gramStart"/>
      <w:r w:rsidRPr="00D143A3">
        <w:rPr>
          <w:sz w:val="24"/>
          <w:lang w:val="ru-RU"/>
        </w:rPr>
        <w:t xml:space="preserve">предоставляет </w:t>
      </w:r>
      <w:r w:rsidR="009F4367">
        <w:rPr>
          <w:sz w:val="24"/>
          <w:lang w:val="ru-RU"/>
        </w:rPr>
        <w:t>Залогодержателю</w:t>
      </w:r>
      <w:r w:rsidRPr="00D143A3">
        <w:rPr>
          <w:sz w:val="24"/>
          <w:lang w:val="ru-RU"/>
        </w:rPr>
        <w:t xml:space="preserve"> отчеты</w:t>
      </w:r>
      <w:proofErr w:type="gramEnd"/>
      <w:r w:rsidRPr="00D143A3">
        <w:rPr>
          <w:sz w:val="24"/>
          <w:lang w:val="ru-RU"/>
        </w:rPr>
        <w:t xml:space="preserve"> о состоянии его счета (счетов) депо и проведенных операциях в порядке, определенном Условиями. </w:t>
      </w:r>
    </w:p>
    <w:p w:rsidR="00BD26E4" w:rsidRPr="00D143A3" w:rsidRDefault="00BD26E4" w:rsidP="00BD26E4">
      <w:pPr>
        <w:pStyle w:val="Iauiue3"/>
        <w:widowControl/>
        <w:numPr>
          <w:ilvl w:val="0"/>
          <w:numId w:val="2"/>
        </w:numPr>
        <w:adjustRightInd/>
        <w:snapToGrid w:val="0"/>
        <w:spacing w:line="240" w:lineRule="auto"/>
        <w:ind w:left="0" w:firstLine="709"/>
        <w:jc w:val="center"/>
        <w:textAlignment w:val="auto"/>
        <w:rPr>
          <w:b/>
          <w:sz w:val="24"/>
        </w:rPr>
      </w:pPr>
      <w:r w:rsidRPr="00D143A3">
        <w:rPr>
          <w:b/>
          <w:sz w:val="24"/>
        </w:rPr>
        <w:t>Обязанности Сторон</w:t>
      </w:r>
    </w:p>
    <w:p w:rsidR="00BD26E4" w:rsidRPr="00D143A3" w:rsidRDefault="00BD26E4" w:rsidP="00BD26E4">
      <w:pPr>
        <w:pStyle w:val="Iauiue3"/>
        <w:widowControl/>
        <w:adjustRightInd/>
        <w:snapToGrid w:val="0"/>
        <w:spacing w:line="240" w:lineRule="auto"/>
        <w:ind w:firstLine="709"/>
        <w:textAlignment w:val="auto"/>
        <w:rPr>
          <w:sz w:val="24"/>
        </w:rPr>
      </w:pPr>
      <w:r w:rsidRPr="00D143A3">
        <w:rPr>
          <w:sz w:val="24"/>
        </w:rPr>
        <w:t>Стороны обязуются соблюдать положения Договора и Условий.</w:t>
      </w:r>
    </w:p>
    <w:p w:rsidR="00BD26E4" w:rsidRPr="00D143A3" w:rsidRDefault="00BD26E4" w:rsidP="00BD26E4">
      <w:pPr>
        <w:pStyle w:val="a5"/>
        <w:spacing w:after="0" w:line="240" w:lineRule="auto"/>
        <w:ind w:firstLine="709"/>
        <w:rPr>
          <w:sz w:val="24"/>
          <w:szCs w:val="24"/>
          <w:lang w:val="ru-RU"/>
        </w:rPr>
      </w:pPr>
      <w:r w:rsidRPr="00D143A3">
        <w:rPr>
          <w:sz w:val="24"/>
          <w:szCs w:val="24"/>
          <w:lang w:val="ru-RU"/>
        </w:rPr>
        <w:lastRenderedPageBreak/>
        <w:t>3.1.</w:t>
      </w:r>
      <w:r w:rsidRPr="00D143A3">
        <w:rPr>
          <w:sz w:val="24"/>
          <w:szCs w:val="24"/>
          <w:lang w:val="ru-RU"/>
        </w:rPr>
        <w:tab/>
        <w:t>Депозитарий обязуется:</w:t>
      </w:r>
    </w:p>
    <w:p w:rsidR="00BD26E4" w:rsidRPr="00D143A3" w:rsidRDefault="00BD26E4" w:rsidP="00BD26E4">
      <w:pPr>
        <w:spacing w:line="240" w:lineRule="auto"/>
        <w:ind w:firstLine="709"/>
        <w:rPr>
          <w:sz w:val="24"/>
          <w:szCs w:val="24"/>
        </w:rPr>
      </w:pPr>
      <w:r w:rsidRPr="00D143A3">
        <w:rPr>
          <w:sz w:val="22"/>
          <w:szCs w:val="24"/>
        </w:rPr>
        <w:t>3.1.1.</w:t>
      </w:r>
      <w:r w:rsidRPr="00D143A3">
        <w:rPr>
          <w:sz w:val="22"/>
          <w:szCs w:val="24"/>
        </w:rPr>
        <w:tab/>
        <w:t xml:space="preserve">Открыть </w:t>
      </w:r>
      <w:r w:rsidR="009F4367">
        <w:rPr>
          <w:sz w:val="22"/>
          <w:szCs w:val="24"/>
        </w:rPr>
        <w:t>Залогодержателю</w:t>
      </w:r>
      <w:r w:rsidRPr="00D143A3">
        <w:rPr>
          <w:sz w:val="22"/>
          <w:szCs w:val="24"/>
        </w:rPr>
        <w:t xml:space="preserve"> счет депо </w:t>
      </w:r>
      <w:r w:rsidR="009F4367">
        <w:rPr>
          <w:sz w:val="22"/>
          <w:szCs w:val="24"/>
        </w:rPr>
        <w:t>З</w:t>
      </w:r>
      <w:r w:rsidRPr="00D143A3">
        <w:rPr>
          <w:sz w:val="22"/>
          <w:szCs w:val="24"/>
        </w:rPr>
        <w:t>алогодержателя (</w:t>
      </w:r>
      <w:r w:rsidR="0001077B">
        <w:rPr>
          <w:sz w:val="22"/>
          <w:szCs w:val="24"/>
        </w:rPr>
        <w:t>далее -</w:t>
      </w:r>
      <w:r w:rsidRPr="00D143A3">
        <w:rPr>
          <w:sz w:val="22"/>
          <w:szCs w:val="24"/>
        </w:rPr>
        <w:t xml:space="preserve"> счет депо) </w:t>
      </w:r>
      <w:r w:rsidRPr="00D143A3">
        <w:rPr>
          <w:sz w:val="24"/>
          <w:szCs w:val="24"/>
        </w:rPr>
        <w:t xml:space="preserve">в течение 3 (трех) рабочих дней с момента предоставления </w:t>
      </w:r>
      <w:r w:rsidR="009F4367">
        <w:rPr>
          <w:sz w:val="24"/>
          <w:szCs w:val="24"/>
        </w:rPr>
        <w:t>Залогодержателем</w:t>
      </w:r>
      <w:r w:rsidRPr="00D143A3">
        <w:rPr>
          <w:sz w:val="24"/>
          <w:szCs w:val="24"/>
        </w:rPr>
        <w:t xml:space="preserve"> документов, предусмотренных  Условиями. </w:t>
      </w:r>
    </w:p>
    <w:p w:rsidR="00BD26E4" w:rsidRPr="00D143A3" w:rsidRDefault="00BD26E4" w:rsidP="00BD26E4">
      <w:pPr>
        <w:pStyle w:val="a5"/>
        <w:spacing w:after="0" w:line="240" w:lineRule="auto"/>
        <w:ind w:firstLine="709"/>
        <w:rPr>
          <w:sz w:val="24"/>
          <w:szCs w:val="24"/>
          <w:lang w:val="ru-RU"/>
        </w:rPr>
      </w:pPr>
      <w:r w:rsidRPr="00D143A3">
        <w:rPr>
          <w:sz w:val="24"/>
          <w:szCs w:val="24"/>
          <w:lang w:val="ru-RU"/>
        </w:rPr>
        <w:t>3.1.2.</w:t>
      </w:r>
      <w:r w:rsidRPr="00D143A3">
        <w:rPr>
          <w:sz w:val="24"/>
          <w:szCs w:val="24"/>
          <w:lang w:val="ru-RU"/>
        </w:rPr>
        <w:tab/>
        <w:t xml:space="preserve">Подтверждать права </w:t>
      </w:r>
      <w:r w:rsidR="009F4367">
        <w:rPr>
          <w:sz w:val="24"/>
          <w:szCs w:val="24"/>
          <w:lang w:val="ru-RU"/>
        </w:rPr>
        <w:t>Залогодержателя</w:t>
      </w:r>
      <w:r w:rsidRPr="00D143A3">
        <w:rPr>
          <w:sz w:val="24"/>
          <w:szCs w:val="24"/>
          <w:lang w:val="ru-RU"/>
        </w:rPr>
        <w:t xml:space="preserve"> как залогодержателя ценных бумаг, переданных ему в соответствии с условиями договора залога, заключенного </w:t>
      </w:r>
      <w:r w:rsidR="009F4367">
        <w:rPr>
          <w:sz w:val="24"/>
          <w:szCs w:val="24"/>
          <w:lang w:val="ru-RU"/>
        </w:rPr>
        <w:t>Залогодержателем</w:t>
      </w:r>
      <w:r w:rsidRPr="00D143A3">
        <w:rPr>
          <w:sz w:val="24"/>
          <w:szCs w:val="24"/>
          <w:lang w:val="ru-RU"/>
        </w:rPr>
        <w:t xml:space="preserve"> с залогодателем,  путем внесения соответствующих записей на счет депо. Вести учет прав залога/заклада на ценные бумаги на счете депо открытым способом в разрезе каждого выпуска ценных бумаг. Ведение учета прав на ценные бумаги иным способом (закрытым или маркированным) может осуществляться по дополнительному соглашению Сторон.</w:t>
      </w:r>
    </w:p>
    <w:p w:rsidR="00BD26E4" w:rsidRPr="00D143A3" w:rsidRDefault="00BD26E4" w:rsidP="00BD26E4">
      <w:pPr>
        <w:spacing w:line="240" w:lineRule="auto"/>
        <w:ind w:firstLine="709"/>
        <w:rPr>
          <w:sz w:val="24"/>
          <w:szCs w:val="24"/>
        </w:rPr>
      </w:pPr>
      <w:r w:rsidRPr="00D143A3">
        <w:rPr>
          <w:sz w:val="24"/>
          <w:szCs w:val="24"/>
        </w:rPr>
        <w:t>3.1.3.</w:t>
      </w:r>
      <w:r w:rsidRPr="00D143A3">
        <w:rPr>
          <w:sz w:val="24"/>
          <w:szCs w:val="24"/>
        </w:rPr>
        <w:tab/>
        <w:t xml:space="preserve">Производить операции с ценными бумагами, права на которые учитываются на счете депо </w:t>
      </w:r>
      <w:r w:rsidR="009F4367">
        <w:rPr>
          <w:sz w:val="24"/>
          <w:szCs w:val="24"/>
        </w:rPr>
        <w:t>Залогодержателя</w:t>
      </w:r>
      <w:r w:rsidRPr="00D143A3">
        <w:rPr>
          <w:sz w:val="24"/>
          <w:szCs w:val="24"/>
        </w:rPr>
        <w:t xml:space="preserve">, на основании распоряжения </w:t>
      </w:r>
      <w:r w:rsidR="009F4367">
        <w:rPr>
          <w:sz w:val="24"/>
          <w:szCs w:val="24"/>
        </w:rPr>
        <w:t>Залогодержателя</w:t>
      </w:r>
      <w:r w:rsidRPr="00D143A3">
        <w:rPr>
          <w:sz w:val="24"/>
          <w:szCs w:val="24"/>
        </w:rPr>
        <w:t xml:space="preserve"> и залогодателя, или иных надлежащим образом уполномоченных ими лиц, чьи полномочия оформлены в соответствии с Условиями. Распоряжение по счету депо скрепляется печатями и подписывается уполномоченными представителями залогодателя и </w:t>
      </w:r>
      <w:r w:rsidR="009F4367">
        <w:rPr>
          <w:sz w:val="24"/>
          <w:szCs w:val="24"/>
        </w:rPr>
        <w:t>Залогодержателя</w:t>
      </w:r>
      <w:r w:rsidRPr="00D143A3">
        <w:rPr>
          <w:sz w:val="24"/>
          <w:szCs w:val="24"/>
        </w:rPr>
        <w:t xml:space="preserve">. </w:t>
      </w:r>
    </w:p>
    <w:p w:rsidR="00BD26E4" w:rsidRPr="00D143A3" w:rsidRDefault="00BD26E4" w:rsidP="00BD26E4">
      <w:pPr>
        <w:spacing w:line="240" w:lineRule="auto"/>
        <w:ind w:firstLine="709"/>
        <w:rPr>
          <w:sz w:val="24"/>
          <w:szCs w:val="24"/>
        </w:rPr>
      </w:pPr>
      <w:r w:rsidRPr="00D143A3">
        <w:rPr>
          <w:sz w:val="24"/>
          <w:szCs w:val="24"/>
        </w:rPr>
        <w:t xml:space="preserve">Депозитарий имеет право отказать в исполнении распоряжения </w:t>
      </w:r>
      <w:r w:rsidR="009F4367">
        <w:rPr>
          <w:sz w:val="24"/>
          <w:szCs w:val="24"/>
        </w:rPr>
        <w:t>Залогодержателя</w:t>
      </w:r>
      <w:r w:rsidRPr="00D143A3">
        <w:rPr>
          <w:sz w:val="24"/>
          <w:szCs w:val="24"/>
        </w:rPr>
        <w:t xml:space="preserve"> в случаях, предусмотренных п. 4.1.1 настоящего Договора.</w:t>
      </w:r>
    </w:p>
    <w:p w:rsidR="00BD26E4" w:rsidRPr="00D143A3" w:rsidRDefault="00BD26E4" w:rsidP="00BD26E4">
      <w:pPr>
        <w:spacing w:line="240" w:lineRule="auto"/>
        <w:ind w:firstLine="709"/>
        <w:rPr>
          <w:sz w:val="24"/>
          <w:szCs w:val="24"/>
        </w:rPr>
      </w:pPr>
      <w:r w:rsidRPr="00D143A3">
        <w:rPr>
          <w:sz w:val="24"/>
          <w:szCs w:val="24"/>
        </w:rPr>
        <w:t xml:space="preserve">В случае перехода или ограничения прав на ценные бумаги, права на которые учитываются на счете депо, не на основании распоряжения </w:t>
      </w:r>
      <w:r w:rsidR="009F4367">
        <w:rPr>
          <w:sz w:val="24"/>
          <w:szCs w:val="24"/>
        </w:rPr>
        <w:t>Залогодержателя</w:t>
      </w:r>
      <w:r w:rsidRPr="00D143A3">
        <w:rPr>
          <w:sz w:val="24"/>
          <w:szCs w:val="24"/>
        </w:rPr>
        <w:t xml:space="preserve"> и залогодателя, операции производятся на основании документов, подтверждающих переход прав на ценные бумаги в соответствии с действующими нормативными правовыми актами.</w:t>
      </w:r>
    </w:p>
    <w:p w:rsidR="00BD26E4" w:rsidRPr="00D143A3" w:rsidRDefault="00BD26E4" w:rsidP="00BD26E4">
      <w:pPr>
        <w:pStyle w:val="a5"/>
        <w:spacing w:after="0" w:line="240" w:lineRule="auto"/>
        <w:ind w:firstLine="709"/>
        <w:rPr>
          <w:sz w:val="24"/>
          <w:szCs w:val="24"/>
          <w:lang w:val="ru-RU"/>
        </w:rPr>
      </w:pPr>
      <w:r w:rsidRPr="00D143A3">
        <w:rPr>
          <w:sz w:val="24"/>
          <w:szCs w:val="24"/>
          <w:lang w:val="ru-RU"/>
        </w:rPr>
        <w:t>3.1.4.</w:t>
      </w:r>
      <w:r w:rsidRPr="00D143A3">
        <w:rPr>
          <w:sz w:val="24"/>
          <w:szCs w:val="24"/>
          <w:lang w:val="ru-RU"/>
        </w:rPr>
        <w:tab/>
        <w:t xml:space="preserve">Выдавать отчеты об исполнении депозитарных операций по счету депо </w:t>
      </w:r>
      <w:r w:rsidR="009F4367">
        <w:rPr>
          <w:sz w:val="24"/>
          <w:szCs w:val="24"/>
          <w:lang w:val="ru-RU"/>
        </w:rPr>
        <w:t>Залогодержателя</w:t>
      </w:r>
      <w:r w:rsidRPr="00D143A3">
        <w:rPr>
          <w:sz w:val="24"/>
          <w:szCs w:val="24"/>
          <w:lang w:val="ru-RU"/>
        </w:rPr>
        <w:t xml:space="preserve"> и выписки о состоянии счета депо.</w:t>
      </w:r>
    </w:p>
    <w:p w:rsidR="00BD26E4" w:rsidRPr="00D143A3" w:rsidRDefault="00BD26E4" w:rsidP="00366DBC">
      <w:pPr>
        <w:spacing w:line="240" w:lineRule="auto"/>
        <w:ind w:firstLine="709"/>
        <w:rPr>
          <w:sz w:val="24"/>
          <w:szCs w:val="24"/>
        </w:rPr>
      </w:pPr>
      <w:r w:rsidRPr="00D143A3">
        <w:rPr>
          <w:sz w:val="24"/>
          <w:szCs w:val="24"/>
        </w:rPr>
        <w:t xml:space="preserve">Отчет об исполнении депозитарной операции по счету депо </w:t>
      </w:r>
      <w:r w:rsidR="009F4367">
        <w:rPr>
          <w:sz w:val="24"/>
          <w:szCs w:val="24"/>
        </w:rPr>
        <w:t>Залогодержателя</w:t>
      </w:r>
      <w:r w:rsidR="00366DBC">
        <w:rPr>
          <w:sz w:val="24"/>
          <w:szCs w:val="24"/>
        </w:rPr>
        <w:t xml:space="preserve"> и в</w:t>
      </w:r>
      <w:r w:rsidRPr="00D143A3">
        <w:rPr>
          <w:sz w:val="24"/>
          <w:szCs w:val="24"/>
        </w:rPr>
        <w:t xml:space="preserve">ыписка </w:t>
      </w:r>
      <w:r w:rsidR="000A7C64">
        <w:rPr>
          <w:sz w:val="24"/>
          <w:szCs w:val="24"/>
        </w:rPr>
        <w:t>о состоянии счета депо предоставляются в порядке, определенном Условиями</w:t>
      </w:r>
      <w:r w:rsidRPr="00D143A3">
        <w:rPr>
          <w:sz w:val="24"/>
          <w:szCs w:val="24"/>
        </w:rPr>
        <w:t>.</w:t>
      </w:r>
    </w:p>
    <w:p w:rsidR="00BD26E4" w:rsidRPr="00D143A3" w:rsidRDefault="00BD26E4" w:rsidP="00BD26E4">
      <w:pPr>
        <w:spacing w:line="240" w:lineRule="auto"/>
        <w:ind w:firstLine="709"/>
        <w:rPr>
          <w:sz w:val="24"/>
          <w:szCs w:val="24"/>
        </w:rPr>
      </w:pPr>
      <w:r w:rsidRPr="00D143A3">
        <w:rPr>
          <w:sz w:val="24"/>
          <w:szCs w:val="24"/>
        </w:rPr>
        <w:t>3.1.5.</w:t>
      </w:r>
      <w:r w:rsidRPr="00D143A3">
        <w:rPr>
          <w:sz w:val="24"/>
          <w:szCs w:val="24"/>
        </w:rPr>
        <w:tab/>
        <w:t xml:space="preserve">Учитывать права на ценные бумаги, переданные </w:t>
      </w:r>
      <w:r w:rsidR="009F4367">
        <w:rPr>
          <w:sz w:val="24"/>
          <w:szCs w:val="24"/>
        </w:rPr>
        <w:t>Залогодержателю</w:t>
      </w:r>
      <w:r w:rsidRPr="00D143A3">
        <w:rPr>
          <w:sz w:val="24"/>
          <w:szCs w:val="24"/>
        </w:rPr>
        <w:t xml:space="preserve"> в залог. Основания и порядок списания (зачисления) ценных бумаг на счет депо определяются Условиями.</w:t>
      </w:r>
    </w:p>
    <w:p w:rsidR="00BD26E4" w:rsidRPr="00D143A3" w:rsidRDefault="00BD26E4" w:rsidP="00BD26E4">
      <w:pPr>
        <w:spacing w:line="240" w:lineRule="auto"/>
        <w:ind w:firstLine="709"/>
        <w:rPr>
          <w:sz w:val="24"/>
          <w:szCs w:val="24"/>
        </w:rPr>
      </w:pPr>
      <w:r w:rsidRPr="00D143A3">
        <w:rPr>
          <w:sz w:val="24"/>
          <w:szCs w:val="24"/>
        </w:rPr>
        <w:t>3.1.6.</w:t>
      </w:r>
      <w:r w:rsidRPr="00D143A3">
        <w:rPr>
          <w:sz w:val="24"/>
          <w:szCs w:val="24"/>
        </w:rPr>
        <w:tab/>
        <w:t xml:space="preserve">Выступать в качестве номинального держателя ценных бумаг, переданных </w:t>
      </w:r>
      <w:r w:rsidR="009F4367">
        <w:rPr>
          <w:sz w:val="24"/>
          <w:szCs w:val="24"/>
        </w:rPr>
        <w:t>Залогодержателю</w:t>
      </w:r>
      <w:r w:rsidRPr="00D143A3">
        <w:rPr>
          <w:sz w:val="24"/>
          <w:szCs w:val="24"/>
        </w:rPr>
        <w:t xml:space="preserve"> в заклад, регистрироваться в этом качестве в реестре владельцев соответствующих ценных бумаг (уполномоченном депозитарии по соответствующим ценным бумагам).</w:t>
      </w:r>
    </w:p>
    <w:p w:rsidR="00BD26E4" w:rsidRPr="00D143A3" w:rsidRDefault="00BD26E4" w:rsidP="00BD26E4">
      <w:pPr>
        <w:pStyle w:val="a5"/>
        <w:spacing w:after="0" w:line="240" w:lineRule="auto"/>
        <w:ind w:firstLine="709"/>
        <w:rPr>
          <w:sz w:val="24"/>
          <w:szCs w:val="24"/>
          <w:lang w:val="ru-RU"/>
        </w:rPr>
      </w:pPr>
      <w:r w:rsidRPr="00D143A3">
        <w:rPr>
          <w:sz w:val="24"/>
          <w:szCs w:val="24"/>
          <w:lang w:val="ru-RU"/>
        </w:rPr>
        <w:t>3.1.7.</w:t>
      </w:r>
      <w:r w:rsidRPr="00D143A3">
        <w:rPr>
          <w:sz w:val="24"/>
          <w:szCs w:val="24"/>
          <w:lang w:val="ru-RU"/>
        </w:rPr>
        <w:tab/>
        <w:t xml:space="preserve">Хранить переданные ему ценные бумаги (сертификаты ценных бумаг) в документарной форме, права </w:t>
      </w:r>
      <w:proofErr w:type="gramStart"/>
      <w:r w:rsidRPr="00D143A3">
        <w:rPr>
          <w:sz w:val="24"/>
          <w:szCs w:val="24"/>
          <w:lang w:val="ru-RU"/>
        </w:rPr>
        <w:t>залога</w:t>
      </w:r>
      <w:proofErr w:type="gramEnd"/>
      <w:r w:rsidRPr="00D143A3">
        <w:rPr>
          <w:sz w:val="24"/>
          <w:szCs w:val="24"/>
          <w:lang w:val="ru-RU"/>
        </w:rPr>
        <w:t xml:space="preserve"> на которые учитываются на счете депо.</w:t>
      </w:r>
    </w:p>
    <w:p w:rsidR="00BD26E4" w:rsidRPr="00D143A3" w:rsidRDefault="00BD26E4" w:rsidP="00BD26E4">
      <w:pPr>
        <w:pStyle w:val="2"/>
        <w:spacing w:before="0" w:after="0" w:line="240" w:lineRule="auto"/>
        <w:ind w:firstLine="709"/>
        <w:rPr>
          <w:rFonts w:ascii="Times New Roman" w:hAnsi="Times New Roman"/>
          <w:b w:val="0"/>
          <w:i w:val="0"/>
          <w:szCs w:val="24"/>
        </w:rPr>
      </w:pPr>
      <w:r w:rsidRPr="00D143A3">
        <w:rPr>
          <w:rFonts w:ascii="Times New Roman" w:hAnsi="Times New Roman"/>
          <w:b w:val="0"/>
          <w:i w:val="0"/>
          <w:szCs w:val="24"/>
        </w:rPr>
        <w:t>3.1.8.</w:t>
      </w:r>
      <w:r w:rsidRPr="00D143A3">
        <w:rPr>
          <w:rFonts w:ascii="Times New Roman" w:hAnsi="Times New Roman"/>
          <w:b w:val="0"/>
          <w:i w:val="0"/>
          <w:szCs w:val="24"/>
        </w:rPr>
        <w:tab/>
        <w:t xml:space="preserve">По поручению </w:t>
      </w:r>
      <w:r w:rsidR="009F4367">
        <w:rPr>
          <w:rFonts w:ascii="Times New Roman" w:hAnsi="Times New Roman"/>
          <w:b w:val="0"/>
          <w:i w:val="0"/>
          <w:szCs w:val="24"/>
        </w:rPr>
        <w:t>Залогодержателя</w:t>
      </w:r>
      <w:r w:rsidRPr="00D143A3">
        <w:rPr>
          <w:rFonts w:ascii="Times New Roman" w:hAnsi="Times New Roman"/>
          <w:b w:val="0"/>
          <w:i w:val="0"/>
          <w:szCs w:val="24"/>
        </w:rPr>
        <w:t xml:space="preserve"> и/или  залогодателя участвовать от его имени в собраниях акционеров. </w:t>
      </w:r>
    </w:p>
    <w:p w:rsidR="00BD26E4" w:rsidRDefault="00BD26E4" w:rsidP="00BD26E4">
      <w:pPr>
        <w:pStyle w:val="3"/>
        <w:ind w:firstLine="709"/>
        <w:rPr>
          <w:rFonts w:ascii="Times New Roman" w:hAnsi="Times New Roman"/>
          <w:color w:val="auto"/>
          <w:sz w:val="24"/>
          <w:szCs w:val="24"/>
        </w:rPr>
      </w:pPr>
      <w:r w:rsidRPr="00D143A3">
        <w:rPr>
          <w:rFonts w:ascii="Times New Roman" w:hAnsi="Times New Roman"/>
          <w:color w:val="auto"/>
          <w:sz w:val="24"/>
          <w:szCs w:val="24"/>
        </w:rPr>
        <w:t>3.1.9.</w:t>
      </w:r>
      <w:r w:rsidRPr="00D143A3">
        <w:rPr>
          <w:rFonts w:ascii="Times New Roman" w:hAnsi="Times New Roman"/>
          <w:color w:val="auto"/>
          <w:sz w:val="24"/>
          <w:szCs w:val="24"/>
        </w:rPr>
        <w:tab/>
        <w:t xml:space="preserve">Получать на свой специальный депозитарный счет доходы по ценным бумагам, права на которые учитываются на счете депо, если это предусмотрено договором залога, заключенным </w:t>
      </w:r>
      <w:r w:rsidR="009F4367">
        <w:rPr>
          <w:rFonts w:ascii="Times New Roman" w:hAnsi="Times New Roman"/>
          <w:color w:val="auto"/>
          <w:sz w:val="24"/>
          <w:szCs w:val="24"/>
        </w:rPr>
        <w:t>Залогодержателем</w:t>
      </w:r>
      <w:r w:rsidRPr="00D143A3">
        <w:rPr>
          <w:rFonts w:ascii="Times New Roman" w:hAnsi="Times New Roman"/>
          <w:color w:val="auto"/>
          <w:sz w:val="24"/>
          <w:szCs w:val="24"/>
        </w:rPr>
        <w:t xml:space="preserve"> с залогодателем,  и залоговым распоряжением. Указанные доходы перечисляются </w:t>
      </w:r>
      <w:r w:rsidR="009F4367">
        <w:rPr>
          <w:rFonts w:ascii="Times New Roman" w:hAnsi="Times New Roman"/>
          <w:color w:val="auto"/>
          <w:sz w:val="24"/>
          <w:szCs w:val="24"/>
        </w:rPr>
        <w:t>Залогодержателю</w:t>
      </w:r>
      <w:r w:rsidRPr="00D143A3">
        <w:rPr>
          <w:rFonts w:ascii="Times New Roman" w:hAnsi="Times New Roman"/>
          <w:color w:val="auto"/>
          <w:sz w:val="24"/>
          <w:szCs w:val="24"/>
        </w:rPr>
        <w:t xml:space="preserve"> в порядке, установленном Условиями.</w:t>
      </w:r>
    </w:p>
    <w:p w:rsidR="00BD26E4" w:rsidRDefault="00BD26E4" w:rsidP="00BD26E4">
      <w:pPr>
        <w:pStyle w:val="3"/>
        <w:ind w:firstLine="709"/>
        <w:rPr>
          <w:rFonts w:ascii="Times New Roman" w:hAnsi="Times New Roman"/>
          <w:color w:val="auto"/>
          <w:sz w:val="24"/>
          <w:szCs w:val="24"/>
        </w:rPr>
      </w:pPr>
      <w:r w:rsidRPr="00D143A3">
        <w:rPr>
          <w:rFonts w:ascii="Times New Roman" w:hAnsi="Times New Roman"/>
          <w:color w:val="auto"/>
          <w:sz w:val="24"/>
          <w:szCs w:val="24"/>
        </w:rPr>
        <w:t>3.1.10.</w:t>
      </w:r>
      <w:r w:rsidRPr="00D143A3">
        <w:rPr>
          <w:rFonts w:ascii="Times New Roman" w:hAnsi="Times New Roman"/>
          <w:color w:val="auto"/>
          <w:sz w:val="24"/>
          <w:szCs w:val="24"/>
        </w:rPr>
        <w:tab/>
        <w:t xml:space="preserve">Возвратить </w:t>
      </w:r>
      <w:r w:rsidR="009F4367">
        <w:rPr>
          <w:rFonts w:ascii="Times New Roman" w:hAnsi="Times New Roman"/>
          <w:color w:val="auto"/>
          <w:sz w:val="24"/>
          <w:szCs w:val="24"/>
        </w:rPr>
        <w:t>Залогодержателю</w:t>
      </w:r>
      <w:r w:rsidRPr="00D143A3">
        <w:rPr>
          <w:rFonts w:ascii="Times New Roman" w:hAnsi="Times New Roman"/>
          <w:color w:val="auto"/>
          <w:sz w:val="24"/>
          <w:szCs w:val="24"/>
        </w:rPr>
        <w:t xml:space="preserve"> ценные бумаги (сертификаты ценных бумаг), выпущенные в документарной форме, в соответствии с распоряжением </w:t>
      </w:r>
      <w:r w:rsidR="009F4367">
        <w:rPr>
          <w:rFonts w:ascii="Times New Roman" w:hAnsi="Times New Roman"/>
          <w:color w:val="auto"/>
          <w:sz w:val="24"/>
          <w:szCs w:val="24"/>
        </w:rPr>
        <w:t>Залогодержателя</w:t>
      </w:r>
      <w:r w:rsidRPr="00D143A3">
        <w:rPr>
          <w:rFonts w:ascii="Times New Roman" w:hAnsi="Times New Roman"/>
          <w:color w:val="auto"/>
          <w:sz w:val="24"/>
          <w:szCs w:val="24"/>
        </w:rPr>
        <w:t xml:space="preserve"> и/или залогодателя, в случаях прекращения действия договора залога, заключенного </w:t>
      </w:r>
      <w:r w:rsidR="009F4367">
        <w:rPr>
          <w:rFonts w:ascii="Times New Roman" w:hAnsi="Times New Roman"/>
          <w:color w:val="auto"/>
          <w:sz w:val="24"/>
          <w:szCs w:val="24"/>
        </w:rPr>
        <w:t>Залогодержателем</w:t>
      </w:r>
      <w:r w:rsidRPr="00D143A3">
        <w:rPr>
          <w:rFonts w:ascii="Times New Roman" w:hAnsi="Times New Roman"/>
          <w:color w:val="auto"/>
          <w:sz w:val="24"/>
          <w:szCs w:val="24"/>
        </w:rPr>
        <w:t xml:space="preserve"> с залогодателем,  настоящего Договора или ликвидации Депозитария.</w:t>
      </w:r>
    </w:p>
    <w:p w:rsidR="00BD26E4" w:rsidRPr="00D143A3" w:rsidRDefault="00BD26E4" w:rsidP="00BD26E4">
      <w:pPr>
        <w:spacing w:line="240" w:lineRule="auto"/>
        <w:ind w:firstLine="709"/>
        <w:rPr>
          <w:sz w:val="24"/>
          <w:szCs w:val="24"/>
        </w:rPr>
      </w:pPr>
      <w:r w:rsidRPr="00D143A3">
        <w:rPr>
          <w:sz w:val="24"/>
          <w:szCs w:val="24"/>
        </w:rPr>
        <w:t>3.2.</w:t>
      </w:r>
      <w:r w:rsidRPr="00D143A3">
        <w:rPr>
          <w:sz w:val="24"/>
          <w:szCs w:val="24"/>
        </w:rPr>
        <w:tab/>
      </w:r>
      <w:r w:rsidR="009F4367">
        <w:rPr>
          <w:sz w:val="24"/>
          <w:szCs w:val="24"/>
        </w:rPr>
        <w:t>Залогодержатель</w:t>
      </w:r>
      <w:r w:rsidRPr="00D143A3">
        <w:rPr>
          <w:sz w:val="24"/>
          <w:szCs w:val="24"/>
        </w:rPr>
        <w:t xml:space="preserve"> обязуется:</w:t>
      </w:r>
    </w:p>
    <w:p w:rsidR="00BD26E4" w:rsidRPr="00D143A3" w:rsidRDefault="00BD26E4" w:rsidP="00BD26E4">
      <w:pPr>
        <w:pStyle w:val="a5"/>
        <w:spacing w:after="0" w:line="240" w:lineRule="auto"/>
        <w:ind w:firstLine="709"/>
        <w:rPr>
          <w:sz w:val="24"/>
          <w:szCs w:val="24"/>
          <w:lang w:val="ru-RU"/>
        </w:rPr>
      </w:pPr>
      <w:r w:rsidRPr="00D143A3">
        <w:rPr>
          <w:sz w:val="24"/>
          <w:szCs w:val="24"/>
          <w:lang w:val="ru-RU"/>
        </w:rPr>
        <w:t>3.2.1.</w:t>
      </w:r>
      <w:r w:rsidRPr="00D143A3">
        <w:rPr>
          <w:sz w:val="24"/>
          <w:szCs w:val="24"/>
          <w:lang w:val="ru-RU"/>
        </w:rPr>
        <w:tab/>
        <w:t xml:space="preserve">Соблюдать Условия. </w:t>
      </w:r>
    </w:p>
    <w:p w:rsidR="00BD26E4" w:rsidRPr="00D143A3" w:rsidRDefault="00BD26E4" w:rsidP="00BD26E4">
      <w:pPr>
        <w:pStyle w:val="3"/>
        <w:ind w:firstLine="709"/>
        <w:rPr>
          <w:rFonts w:ascii="Times New Roman" w:hAnsi="Times New Roman"/>
          <w:color w:val="auto"/>
          <w:sz w:val="24"/>
          <w:szCs w:val="24"/>
        </w:rPr>
      </w:pPr>
      <w:r w:rsidRPr="00D143A3">
        <w:rPr>
          <w:rFonts w:ascii="Times New Roman" w:hAnsi="Times New Roman"/>
          <w:color w:val="auto"/>
          <w:sz w:val="24"/>
          <w:szCs w:val="24"/>
        </w:rPr>
        <w:t>3.2.2.</w:t>
      </w:r>
      <w:r w:rsidRPr="00D143A3">
        <w:rPr>
          <w:rFonts w:ascii="Times New Roman" w:hAnsi="Times New Roman"/>
          <w:color w:val="auto"/>
          <w:sz w:val="24"/>
          <w:szCs w:val="24"/>
        </w:rPr>
        <w:tab/>
        <w:t>Предоставить Депозитарию для открытия счета депо документы, предусмотренные Условиями.</w:t>
      </w:r>
    </w:p>
    <w:p w:rsidR="00BD26E4" w:rsidRPr="00D143A3" w:rsidRDefault="00BD26E4" w:rsidP="00BD26E4">
      <w:pPr>
        <w:spacing w:line="240" w:lineRule="auto"/>
        <w:ind w:firstLine="709"/>
        <w:rPr>
          <w:sz w:val="24"/>
          <w:szCs w:val="24"/>
        </w:rPr>
      </w:pPr>
      <w:r w:rsidRPr="00D143A3">
        <w:rPr>
          <w:sz w:val="24"/>
          <w:szCs w:val="24"/>
        </w:rPr>
        <w:t>3.2.3.</w:t>
      </w:r>
      <w:r w:rsidRPr="00D143A3">
        <w:rPr>
          <w:sz w:val="24"/>
          <w:szCs w:val="24"/>
        </w:rPr>
        <w:tab/>
        <w:t xml:space="preserve">Своевременно извещать Депозитарий обо всех изменениях в реквизитах банковского счета, адресах и телефонах </w:t>
      </w:r>
      <w:r w:rsidR="009F4367">
        <w:rPr>
          <w:sz w:val="24"/>
          <w:szCs w:val="24"/>
        </w:rPr>
        <w:t>Залогодержателя</w:t>
      </w:r>
      <w:r w:rsidRPr="00D143A3">
        <w:rPr>
          <w:sz w:val="24"/>
          <w:szCs w:val="24"/>
        </w:rPr>
        <w:t xml:space="preserve"> или юридического лица, надлежащим образом уполномоченного </w:t>
      </w:r>
      <w:r w:rsidR="009F4367">
        <w:rPr>
          <w:sz w:val="24"/>
          <w:szCs w:val="24"/>
        </w:rPr>
        <w:t>Залогодержателем</w:t>
      </w:r>
      <w:r w:rsidRPr="00D143A3">
        <w:rPr>
          <w:sz w:val="24"/>
          <w:szCs w:val="24"/>
        </w:rPr>
        <w:t xml:space="preserve"> распоряжаться счетом, о замене распорядителей счета депо.</w:t>
      </w:r>
    </w:p>
    <w:p w:rsidR="00BD26E4" w:rsidRPr="00D143A3" w:rsidRDefault="00BD26E4" w:rsidP="00BD26E4">
      <w:pPr>
        <w:spacing w:line="240" w:lineRule="auto"/>
        <w:ind w:firstLine="709"/>
        <w:rPr>
          <w:sz w:val="24"/>
          <w:szCs w:val="24"/>
        </w:rPr>
      </w:pPr>
      <w:r w:rsidRPr="00D143A3">
        <w:rPr>
          <w:sz w:val="24"/>
          <w:szCs w:val="24"/>
        </w:rPr>
        <w:t xml:space="preserve">В случае </w:t>
      </w:r>
      <w:proofErr w:type="spellStart"/>
      <w:r w:rsidRPr="00D143A3">
        <w:rPr>
          <w:sz w:val="24"/>
          <w:szCs w:val="24"/>
        </w:rPr>
        <w:t>непредоставления</w:t>
      </w:r>
      <w:proofErr w:type="spellEnd"/>
      <w:r w:rsidRPr="00D143A3">
        <w:rPr>
          <w:sz w:val="24"/>
          <w:szCs w:val="24"/>
        </w:rPr>
        <w:t xml:space="preserve"> или несвоевременного предоставления указанной информации, Депозитарий не несет ответственности за несвоевременное получение </w:t>
      </w:r>
      <w:r w:rsidR="009F4367">
        <w:rPr>
          <w:sz w:val="24"/>
          <w:szCs w:val="24"/>
        </w:rPr>
        <w:t>Залогодержателем</w:t>
      </w:r>
      <w:r w:rsidRPr="00D143A3">
        <w:rPr>
          <w:sz w:val="24"/>
          <w:szCs w:val="24"/>
        </w:rPr>
        <w:t xml:space="preserve">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w:t>
      </w:r>
      <w:r w:rsidR="009F4367">
        <w:rPr>
          <w:sz w:val="24"/>
          <w:szCs w:val="24"/>
        </w:rPr>
        <w:lastRenderedPageBreak/>
        <w:t>Залогодержателем</w:t>
      </w:r>
      <w:r w:rsidRPr="00D143A3">
        <w:rPr>
          <w:sz w:val="24"/>
          <w:szCs w:val="24"/>
        </w:rPr>
        <w:t xml:space="preserve"> дивидендов, процентов и иных выплат по ценным бумагам, права </w:t>
      </w:r>
      <w:proofErr w:type="gramStart"/>
      <w:r w:rsidRPr="00D143A3">
        <w:rPr>
          <w:sz w:val="24"/>
          <w:szCs w:val="24"/>
        </w:rPr>
        <w:t>залога</w:t>
      </w:r>
      <w:proofErr w:type="gramEnd"/>
      <w:r w:rsidRPr="00D143A3">
        <w:rPr>
          <w:sz w:val="24"/>
          <w:szCs w:val="24"/>
        </w:rPr>
        <w:t xml:space="preserve"> на которые учитываются на счете депо.</w:t>
      </w:r>
    </w:p>
    <w:p w:rsidR="00BD26E4" w:rsidRPr="00D143A3" w:rsidRDefault="00BD26E4" w:rsidP="00BD26E4">
      <w:pPr>
        <w:spacing w:line="240" w:lineRule="auto"/>
        <w:ind w:firstLine="709"/>
        <w:rPr>
          <w:sz w:val="24"/>
          <w:szCs w:val="24"/>
        </w:rPr>
      </w:pPr>
      <w:r w:rsidRPr="00D143A3">
        <w:rPr>
          <w:sz w:val="24"/>
          <w:szCs w:val="24"/>
        </w:rPr>
        <w:t>3.2.4.</w:t>
      </w:r>
      <w:r w:rsidRPr="00D143A3">
        <w:rPr>
          <w:sz w:val="24"/>
          <w:szCs w:val="24"/>
        </w:rPr>
        <w:tab/>
      </w:r>
      <w:proofErr w:type="gramStart"/>
      <w:r w:rsidRPr="00D143A3">
        <w:rPr>
          <w:sz w:val="24"/>
          <w:szCs w:val="24"/>
        </w:rPr>
        <w:t>Предоставлять Депозитарию документы</w:t>
      </w:r>
      <w:proofErr w:type="gramEnd"/>
      <w:r w:rsidRPr="00D143A3">
        <w:rPr>
          <w:sz w:val="24"/>
          <w:szCs w:val="24"/>
        </w:rPr>
        <w:t>, необходимые для осуществления операций по счету депо, предусмотренные действующими нормативными документами и Условиями.</w:t>
      </w:r>
    </w:p>
    <w:p w:rsidR="00BD26E4" w:rsidRPr="00D143A3" w:rsidRDefault="00BD26E4" w:rsidP="00BD26E4">
      <w:pPr>
        <w:pStyle w:val="a7"/>
        <w:spacing w:after="0" w:line="240" w:lineRule="auto"/>
        <w:ind w:left="0" w:firstLine="709"/>
        <w:rPr>
          <w:sz w:val="24"/>
          <w:szCs w:val="24"/>
        </w:rPr>
      </w:pPr>
      <w:r w:rsidRPr="00D143A3">
        <w:rPr>
          <w:sz w:val="24"/>
          <w:szCs w:val="24"/>
        </w:rPr>
        <w:t>3.2.5.</w:t>
      </w:r>
      <w:r w:rsidRPr="00D143A3">
        <w:rPr>
          <w:sz w:val="24"/>
          <w:szCs w:val="24"/>
        </w:rPr>
        <w:tab/>
        <w:t>Своевременно и в полном объеме оплачивать предоставляемые в соответствии с настоящим Договором услуги Депозитария.</w:t>
      </w:r>
    </w:p>
    <w:p w:rsidR="00BD26E4" w:rsidRPr="00D143A3" w:rsidRDefault="00BD26E4" w:rsidP="00BD26E4">
      <w:pPr>
        <w:spacing w:line="240" w:lineRule="auto"/>
        <w:ind w:firstLine="709"/>
        <w:rPr>
          <w:sz w:val="24"/>
          <w:szCs w:val="24"/>
        </w:rPr>
      </w:pPr>
      <w:r w:rsidRPr="00D143A3">
        <w:rPr>
          <w:sz w:val="24"/>
          <w:szCs w:val="24"/>
        </w:rPr>
        <w:t>3.2.6.</w:t>
      </w:r>
      <w:r w:rsidRPr="00D143A3">
        <w:rPr>
          <w:sz w:val="24"/>
          <w:szCs w:val="24"/>
        </w:rPr>
        <w:tab/>
        <w:t>Предоставлять в Депозитарий правоустанавливающие документы, необходимые для зачисления (списания) переданных в залог ценных бумаг на (с</w:t>
      </w:r>
      <w:r w:rsidR="00FE1EA1">
        <w:rPr>
          <w:sz w:val="24"/>
          <w:szCs w:val="24"/>
        </w:rPr>
        <w:t>о</w:t>
      </w:r>
      <w:r w:rsidRPr="00D143A3">
        <w:rPr>
          <w:sz w:val="24"/>
          <w:szCs w:val="24"/>
        </w:rPr>
        <w:t>) сче</w:t>
      </w:r>
      <w:proofErr w:type="gramStart"/>
      <w:r w:rsidRPr="00D143A3">
        <w:rPr>
          <w:sz w:val="24"/>
          <w:szCs w:val="24"/>
        </w:rPr>
        <w:t>т</w:t>
      </w:r>
      <w:r w:rsidR="00FE1EA1">
        <w:rPr>
          <w:sz w:val="24"/>
          <w:szCs w:val="24"/>
        </w:rPr>
        <w:t>(</w:t>
      </w:r>
      <w:proofErr w:type="gramEnd"/>
      <w:r w:rsidR="00FE1EA1">
        <w:rPr>
          <w:sz w:val="24"/>
          <w:szCs w:val="24"/>
        </w:rPr>
        <w:t>а)</w:t>
      </w:r>
      <w:r w:rsidRPr="00D143A3">
        <w:rPr>
          <w:sz w:val="24"/>
          <w:szCs w:val="24"/>
        </w:rPr>
        <w:t xml:space="preserve"> депо </w:t>
      </w:r>
      <w:r w:rsidR="009F4367">
        <w:rPr>
          <w:sz w:val="24"/>
          <w:szCs w:val="24"/>
        </w:rPr>
        <w:t>Залогодержателя</w:t>
      </w:r>
      <w:r w:rsidRPr="00D143A3">
        <w:rPr>
          <w:sz w:val="24"/>
          <w:szCs w:val="24"/>
        </w:rPr>
        <w:t>.</w:t>
      </w:r>
    </w:p>
    <w:p w:rsidR="00BD26E4" w:rsidRPr="00D143A3" w:rsidRDefault="00BD26E4" w:rsidP="00BD26E4">
      <w:pPr>
        <w:pStyle w:val="Iauiue3"/>
        <w:widowControl/>
        <w:numPr>
          <w:ilvl w:val="0"/>
          <w:numId w:val="2"/>
        </w:numPr>
        <w:adjustRightInd/>
        <w:snapToGrid w:val="0"/>
        <w:spacing w:line="240" w:lineRule="auto"/>
        <w:ind w:left="0" w:firstLine="709"/>
        <w:jc w:val="center"/>
        <w:textAlignment w:val="auto"/>
        <w:rPr>
          <w:b/>
          <w:sz w:val="24"/>
        </w:rPr>
      </w:pPr>
      <w:r w:rsidRPr="00D143A3">
        <w:rPr>
          <w:b/>
          <w:sz w:val="24"/>
        </w:rPr>
        <w:t>Права Сторон</w:t>
      </w:r>
    </w:p>
    <w:p w:rsidR="00BD26E4" w:rsidRPr="00D143A3" w:rsidRDefault="00BD26E4" w:rsidP="00BD26E4">
      <w:pPr>
        <w:spacing w:line="240" w:lineRule="auto"/>
        <w:ind w:firstLine="709"/>
        <w:rPr>
          <w:sz w:val="24"/>
          <w:szCs w:val="24"/>
        </w:rPr>
      </w:pPr>
      <w:r w:rsidRPr="00D143A3">
        <w:rPr>
          <w:sz w:val="24"/>
          <w:szCs w:val="24"/>
        </w:rPr>
        <w:t>4.1.</w:t>
      </w:r>
      <w:r w:rsidRPr="00D143A3">
        <w:rPr>
          <w:sz w:val="24"/>
          <w:szCs w:val="24"/>
        </w:rPr>
        <w:tab/>
        <w:t>Депозитарий имеет право:</w:t>
      </w:r>
    </w:p>
    <w:p w:rsidR="00BD26E4" w:rsidRPr="00D143A3" w:rsidRDefault="00BD26E4" w:rsidP="00BD26E4">
      <w:pPr>
        <w:spacing w:line="240" w:lineRule="auto"/>
        <w:ind w:firstLine="709"/>
        <w:rPr>
          <w:sz w:val="24"/>
          <w:szCs w:val="24"/>
        </w:rPr>
      </w:pPr>
      <w:r w:rsidRPr="00D143A3">
        <w:rPr>
          <w:sz w:val="24"/>
          <w:szCs w:val="24"/>
        </w:rPr>
        <w:t>4.1.1.</w:t>
      </w:r>
      <w:r w:rsidRPr="00D143A3">
        <w:rPr>
          <w:sz w:val="24"/>
          <w:szCs w:val="24"/>
        </w:rPr>
        <w:tab/>
        <w:t xml:space="preserve">Не принимать к исполнению от </w:t>
      </w:r>
      <w:r w:rsidR="009F4367">
        <w:rPr>
          <w:sz w:val="24"/>
          <w:szCs w:val="24"/>
        </w:rPr>
        <w:t>Залогодержателя</w:t>
      </w:r>
      <w:r w:rsidRPr="00D143A3">
        <w:rPr>
          <w:sz w:val="24"/>
          <w:szCs w:val="24"/>
        </w:rPr>
        <w:t xml:space="preserve"> распоряжения по счету депо в следующих случаях:</w:t>
      </w:r>
    </w:p>
    <w:p w:rsidR="00BD26E4" w:rsidRPr="00D143A3" w:rsidRDefault="00BD26E4" w:rsidP="00BD26E4">
      <w:pPr>
        <w:widowControl/>
        <w:numPr>
          <w:ilvl w:val="0"/>
          <w:numId w:val="15"/>
        </w:numPr>
        <w:tabs>
          <w:tab w:val="clear" w:pos="360"/>
        </w:tabs>
        <w:adjustRightInd/>
        <w:spacing w:line="240" w:lineRule="auto"/>
        <w:ind w:left="0" w:firstLine="709"/>
        <w:textAlignment w:val="auto"/>
        <w:rPr>
          <w:sz w:val="24"/>
          <w:szCs w:val="24"/>
        </w:rPr>
      </w:pPr>
      <w:r w:rsidRPr="00D143A3">
        <w:rPr>
          <w:sz w:val="24"/>
          <w:szCs w:val="24"/>
        </w:rPr>
        <w:t>противоречия распоряжения действующим нормативным документам Российской Федерации и/или условиям обращения соответствующих ценных бумаг;</w:t>
      </w:r>
    </w:p>
    <w:p w:rsidR="00BD26E4" w:rsidRPr="00D143A3" w:rsidRDefault="00BD26E4" w:rsidP="00BD26E4">
      <w:pPr>
        <w:widowControl/>
        <w:numPr>
          <w:ilvl w:val="0"/>
          <w:numId w:val="15"/>
        </w:numPr>
        <w:tabs>
          <w:tab w:val="clear" w:pos="360"/>
        </w:tabs>
        <w:adjustRightInd/>
        <w:spacing w:line="240" w:lineRule="auto"/>
        <w:ind w:left="0" w:firstLine="709"/>
        <w:textAlignment w:val="auto"/>
        <w:rPr>
          <w:sz w:val="24"/>
          <w:szCs w:val="24"/>
        </w:rPr>
      </w:pPr>
      <w:r w:rsidRPr="00D143A3">
        <w:rPr>
          <w:sz w:val="24"/>
          <w:szCs w:val="24"/>
        </w:rPr>
        <w:t>отсутствия на счете депо количества ценных бумаг, необходимого для исполнения распоряжения;</w:t>
      </w:r>
    </w:p>
    <w:p w:rsidR="00BD26E4" w:rsidRPr="00D143A3" w:rsidRDefault="00BD26E4" w:rsidP="00BD26E4">
      <w:pPr>
        <w:widowControl/>
        <w:numPr>
          <w:ilvl w:val="0"/>
          <w:numId w:val="15"/>
        </w:numPr>
        <w:tabs>
          <w:tab w:val="clear" w:pos="360"/>
        </w:tabs>
        <w:adjustRightInd/>
        <w:spacing w:line="240" w:lineRule="auto"/>
        <w:ind w:left="0" w:firstLine="709"/>
        <w:textAlignment w:val="auto"/>
        <w:rPr>
          <w:sz w:val="24"/>
          <w:szCs w:val="24"/>
        </w:rPr>
      </w:pPr>
      <w:r w:rsidRPr="00D143A3">
        <w:rPr>
          <w:sz w:val="24"/>
          <w:szCs w:val="24"/>
        </w:rPr>
        <w:t xml:space="preserve">подписания распоряжения лицами, не являющимися уполномоченными лицами </w:t>
      </w:r>
      <w:r w:rsidR="009F4367">
        <w:rPr>
          <w:sz w:val="24"/>
          <w:szCs w:val="24"/>
        </w:rPr>
        <w:t>Залогодержателя</w:t>
      </w:r>
      <w:r w:rsidRPr="00D143A3">
        <w:rPr>
          <w:sz w:val="24"/>
          <w:szCs w:val="24"/>
        </w:rPr>
        <w:t xml:space="preserve"> и залогодателя;</w:t>
      </w:r>
    </w:p>
    <w:p w:rsidR="00BD26E4" w:rsidRPr="00D143A3" w:rsidRDefault="00BD26E4" w:rsidP="00BD26E4">
      <w:pPr>
        <w:widowControl/>
        <w:numPr>
          <w:ilvl w:val="0"/>
          <w:numId w:val="15"/>
        </w:numPr>
        <w:tabs>
          <w:tab w:val="clear" w:pos="360"/>
        </w:tabs>
        <w:adjustRightInd/>
        <w:spacing w:line="240" w:lineRule="auto"/>
        <w:ind w:left="0" w:firstLine="709"/>
        <w:textAlignment w:val="auto"/>
        <w:rPr>
          <w:sz w:val="24"/>
          <w:szCs w:val="24"/>
        </w:rPr>
      </w:pPr>
      <w:r w:rsidRPr="00D143A3">
        <w:rPr>
          <w:sz w:val="24"/>
          <w:szCs w:val="24"/>
        </w:rPr>
        <w:t xml:space="preserve">оформления распоряжения </w:t>
      </w:r>
      <w:r w:rsidR="009F4367">
        <w:rPr>
          <w:sz w:val="24"/>
          <w:szCs w:val="24"/>
        </w:rPr>
        <w:t>Залогодержателя</w:t>
      </w:r>
      <w:r w:rsidRPr="00D143A3">
        <w:rPr>
          <w:sz w:val="24"/>
          <w:szCs w:val="24"/>
        </w:rPr>
        <w:t xml:space="preserve"> не в соответствии с Условиями;</w:t>
      </w:r>
    </w:p>
    <w:p w:rsidR="00BD26E4" w:rsidRPr="00D143A3" w:rsidRDefault="00BD26E4" w:rsidP="00BD26E4">
      <w:pPr>
        <w:widowControl/>
        <w:numPr>
          <w:ilvl w:val="0"/>
          <w:numId w:val="15"/>
        </w:numPr>
        <w:tabs>
          <w:tab w:val="clear" w:pos="360"/>
        </w:tabs>
        <w:adjustRightInd/>
        <w:spacing w:line="240" w:lineRule="auto"/>
        <w:ind w:left="0" w:firstLine="709"/>
        <w:textAlignment w:val="auto"/>
        <w:rPr>
          <w:sz w:val="24"/>
          <w:szCs w:val="24"/>
        </w:rPr>
      </w:pPr>
      <w:r w:rsidRPr="00D143A3">
        <w:rPr>
          <w:sz w:val="24"/>
          <w:szCs w:val="24"/>
        </w:rPr>
        <w:t xml:space="preserve">при наличии у счета депо </w:t>
      </w:r>
      <w:r w:rsidR="009F4367">
        <w:rPr>
          <w:sz w:val="24"/>
          <w:szCs w:val="24"/>
        </w:rPr>
        <w:t>попечител</w:t>
      </w:r>
      <w:r w:rsidRPr="00D143A3">
        <w:rPr>
          <w:sz w:val="24"/>
          <w:szCs w:val="24"/>
        </w:rPr>
        <w:t>я</w:t>
      </w:r>
      <w:r>
        <w:rPr>
          <w:sz w:val="24"/>
          <w:szCs w:val="24"/>
        </w:rPr>
        <w:t xml:space="preserve"> – поручения, относящиеся к распоряжению ценными бумагами и осуществлению прав по ним</w:t>
      </w:r>
      <w:r w:rsidRPr="00D143A3">
        <w:rPr>
          <w:sz w:val="24"/>
          <w:szCs w:val="24"/>
        </w:rPr>
        <w:t>.</w:t>
      </w:r>
    </w:p>
    <w:p w:rsidR="00BD26E4" w:rsidRPr="00D143A3" w:rsidRDefault="00BD26E4" w:rsidP="00BD26E4">
      <w:pPr>
        <w:spacing w:line="240" w:lineRule="auto"/>
        <w:ind w:firstLine="709"/>
        <w:rPr>
          <w:sz w:val="24"/>
          <w:szCs w:val="24"/>
        </w:rPr>
      </w:pPr>
      <w:r w:rsidRPr="00D143A3">
        <w:rPr>
          <w:sz w:val="24"/>
          <w:szCs w:val="24"/>
        </w:rPr>
        <w:t>4.2.</w:t>
      </w:r>
      <w:r w:rsidRPr="00D143A3">
        <w:rPr>
          <w:sz w:val="24"/>
          <w:szCs w:val="24"/>
        </w:rPr>
        <w:tab/>
      </w:r>
      <w:r w:rsidR="009F4367">
        <w:rPr>
          <w:sz w:val="24"/>
          <w:szCs w:val="24"/>
        </w:rPr>
        <w:t>Залогодержатель</w:t>
      </w:r>
      <w:r w:rsidRPr="00D143A3">
        <w:rPr>
          <w:sz w:val="24"/>
          <w:szCs w:val="24"/>
        </w:rPr>
        <w:t xml:space="preserve"> имеет право:</w:t>
      </w:r>
    </w:p>
    <w:p w:rsidR="00BD26E4" w:rsidRPr="00D143A3" w:rsidRDefault="00BD26E4" w:rsidP="00BD26E4">
      <w:pPr>
        <w:spacing w:line="240" w:lineRule="auto"/>
        <w:ind w:firstLine="709"/>
        <w:rPr>
          <w:sz w:val="24"/>
          <w:szCs w:val="24"/>
        </w:rPr>
      </w:pPr>
      <w:r w:rsidRPr="00D143A3">
        <w:rPr>
          <w:sz w:val="24"/>
          <w:szCs w:val="24"/>
        </w:rPr>
        <w:t>4.2.1.</w:t>
      </w:r>
      <w:r w:rsidRPr="00D143A3">
        <w:rPr>
          <w:sz w:val="24"/>
          <w:szCs w:val="24"/>
        </w:rPr>
        <w:tab/>
        <w:t xml:space="preserve">Получать </w:t>
      </w:r>
      <w:r w:rsidR="009F4367">
        <w:rPr>
          <w:sz w:val="24"/>
          <w:szCs w:val="24"/>
        </w:rPr>
        <w:t xml:space="preserve">информацию об </w:t>
      </w:r>
      <w:r w:rsidRPr="00D143A3">
        <w:rPr>
          <w:sz w:val="24"/>
          <w:szCs w:val="24"/>
        </w:rPr>
        <w:t>изменения</w:t>
      </w:r>
      <w:r w:rsidR="009F4367">
        <w:rPr>
          <w:sz w:val="24"/>
          <w:szCs w:val="24"/>
        </w:rPr>
        <w:t>х</w:t>
      </w:r>
      <w:r w:rsidRPr="00D143A3">
        <w:rPr>
          <w:sz w:val="24"/>
          <w:szCs w:val="24"/>
        </w:rPr>
        <w:t xml:space="preserve"> и дополнения</w:t>
      </w:r>
      <w:r w:rsidR="009F4367">
        <w:rPr>
          <w:sz w:val="24"/>
          <w:szCs w:val="24"/>
        </w:rPr>
        <w:t>х</w:t>
      </w:r>
      <w:r w:rsidRPr="00D143A3">
        <w:rPr>
          <w:sz w:val="24"/>
          <w:szCs w:val="24"/>
        </w:rPr>
        <w:t xml:space="preserve"> к Условиям не позднее, чем за 10 (десять) рабочих дней до их вступления в силу</w:t>
      </w:r>
      <w:r w:rsidR="009F4367">
        <w:rPr>
          <w:sz w:val="24"/>
          <w:szCs w:val="24"/>
        </w:rPr>
        <w:t xml:space="preserve"> на сайте </w:t>
      </w:r>
      <w:hyperlink r:id="rId8" w:history="1">
        <w:r w:rsidR="009F4367" w:rsidRPr="009F4367">
          <w:rPr>
            <w:sz w:val="24"/>
          </w:rPr>
          <w:t>www.gft-group.ru</w:t>
        </w:r>
      </w:hyperlink>
      <w:r w:rsidRPr="00D143A3">
        <w:rPr>
          <w:sz w:val="24"/>
          <w:szCs w:val="24"/>
        </w:rPr>
        <w:t>.</w:t>
      </w:r>
    </w:p>
    <w:p w:rsidR="00BD26E4" w:rsidRPr="00D143A3" w:rsidRDefault="00BD26E4" w:rsidP="00BD26E4">
      <w:pPr>
        <w:spacing w:line="240" w:lineRule="auto"/>
        <w:ind w:firstLine="709"/>
        <w:rPr>
          <w:sz w:val="24"/>
          <w:szCs w:val="24"/>
        </w:rPr>
      </w:pPr>
      <w:r w:rsidRPr="00D143A3">
        <w:rPr>
          <w:sz w:val="24"/>
          <w:szCs w:val="24"/>
        </w:rPr>
        <w:t>4.2.2.</w:t>
      </w:r>
      <w:r w:rsidRPr="00D143A3">
        <w:rPr>
          <w:sz w:val="24"/>
          <w:szCs w:val="24"/>
        </w:rPr>
        <w:tab/>
        <w:t xml:space="preserve">В порядке, установленном Условиями, назначить одного или нескольких </w:t>
      </w:r>
      <w:r w:rsidR="009F4367">
        <w:rPr>
          <w:sz w:val="24"/>
          <w:szCs w:val="24"/>
        </w:rPr>
        <w:t>оператор</w:t>
      </w:r>
      <w:r w:rsidRPr="00D143A3">
        <w:rPr>
          <w:sz w:val="24"/>
          <w:szCs w:val="24"/>
        </w:rPr>
        <w:t xml:space="preserve">ов счета депо.  </w:t>
      </w:r>
    </w:p>
    <w:p w:rsidR="00BD26E4" w:rsidRPr="00D143A3" w:rsidRDefault="00BD26E4" w:rsidP="00BD26E4">
      <w:pPr>
        <w:pStyle w:val="a7"/>
        <w:spacing w:after="0" w:line="240" w:lineRule="auto"/>
        <w:ind w:left="0" w:firstLine="709"/>
        <w:rPr>
          <w:sz w:val="24"/>
          <w:szCs w:val="24"/>
        </w:rPr>
      </w:pPr>
      <w:r w:rsidRPr="00D143A3">
        <w:rPr>
          <w:sz w:val="24"/>
          <w:szCs w:val="24"/>
        </w:rPr>
        <w:t>4.2.3.</w:t>
      </w:r>
      <w:r w:rsidRPr="00D143A3">
        <w:rPr>
          <w:sz w:val="24"/>
          <w:szCs w:val="24"/>
        </w:rPr>
        <w:tab/>
        <w:t xml:space="preserve"> В порядке, установленном Условиями, назначить </w:t>
      </w:r>
      <w:r w:rsidR="009F4367">
        <w:rPr>
          <w:sz w:val="24"/>
          <w:szCs w:val="24"/>
        </w:rPr>
        <w:t>попечител</w:t>
      </w:r>
      <w:r w:rsidRPr="00D143A3">
        <w:rPr>
          <w:sz w:val="24"/>
          <w:szCs w:val="24"/>
        </w:rPr>
        <w:t>я счета депо, с которым у Депозитария заключен договор</w:t>
      </w:r>
      <w:r w:rsidR="009F4367">
        <w:rPr>
          <w:sz w:val="24"/>
          <w:szCs w:val="24"/>
        </w:rPr>
        <w:t xml:space="preserve"> попечителя счета депо</w:t>
      </w:r>
      <w:r w:rsidRPr="00D143A3">
        <w:rPr>
          <w:sz w:val="24"/>
          <w:szCs w:val="24"/>
        </w:rPr>
        <w:t xml:space="preserve">. При наличии попечителя счета депо </w:t>
      </w:r>
      <w:r w:rsidR="009F4367">
        <w:rPr>
          <w:sz w:val="24"/>
          <w:szCs w:val="24"/>
        </w:rPr>
        <w:t>Залогодержатель</w:t>
      </w:r>
      <w:r w:rsidRPr="00D143A3">
        <w:rPr>
          <w:sz w:val="24"/>
          <w:szCs w:val="24"/>
        </w:rPr>
        <w:t xml:space="preserve"> не имеет право отдавать распоряжения по счету депо непосредственно Депозитарию, кроме распоряжения об отзыве распоряжения о назначении попечителя счета.</w:t>
      </w:r>
    </w:p>
    <w:p w:rsidR="00BD26E4" w:rsidRPr="00D143A3" w:rsidRDefault="00BD26E4" w:rsidP="00BD26E4">
      <w:pPr>
        <w:spacing w:line="240" w:lineRule="auto"/>
        <w:ind w:firstLine="709"/>
        <w:rPr>
          <w:sz w:val="24"/>
          <w:szCs w:val="24"/>
        </w:rPr>
      </w:pPr>
      <w:r w:rsidRPr="00D143A3">
        <w:rPr>
          <w:sz w:val="24"/>
          <w:szCs w:val="24"/>
        </w:rPr>
        <w:t>4.3.</w:t>
      </w:r>
      <w:r w:rsidRPr="00D143A3">
        <w:rPr>
          <w:sz w:val="24"/>
          <w:szCs w:val="24"/>
        </w:rPr>
        <w:tab/>
        <w:t>Порядок осуществления прав и исполнения обязанностей Сторон, предусмотренных настоящим разделом, определяется также Условиями.</w:t>
      </w:r>
    </w:p>
    <w:p w:rsidR="00BD26E4" w:rsidRPr="00D143A3" w:rsidRDefault="00BD26E4" w:rsidP="00BD26E4">
      <w:pPr>
        <w:pStyle w:val="Iauiue3"/>
        <w:widowControl/>
        <w:numPr>
          <w:ilvl w:val="0"/>
          <w:numId w:val="3"/>
        </w:numPr>
        <w:adjustRightInd/>
        <w:snapToGrid w:val="0"/>
        <w:spacing w:line="240" w:lineRule="auto"/>
        <w:ind w:left="0" w:firstLine="709"/>
        <w:jc w:val="center"/>
        <w:textAlignment w:val="auto"/>
        <w:rPr>
          <w:b/>
          <w:sz w:val="24"/>
        </w:rPr>
      </w:pPr>
      <w:r w:rsidRPr="00D143A3">
        <w:rPr>
          <w:b/>
          <w:sz w:val="24"/>
        </w:rPr>
        <w:t>Порядок расчетов</w:t>
      </w:r>
    </w:p>
    <w:p w:rsidR="00BD26E4" w:rsidRPr="00D143A3" w:rsidRDefault="00BD26E4" w:rsidP="00BD26E4">
      <w:pPr>
        <w:pStyle w:val="Iauiue3"/>
        <w:widowControl/>
        <w:numPr>
          <w:ilvl w:val="1"/>
          <w:numId w:val="4"/>
        </w:numPr>
        <w:tabs>
          <w:tab w:val="clear" w:pos="786"/>
          <w:tab w:val="num" w:pos="0"/>
        </w:tabs>
        <w:adjustRightInd/>
        <w:snapToGrid w:val="0"/>
        <w:spacing w:line="240" w:lineRule="auto"/>
        <w:ind w:left="0" w:firstLine="709"/>
        <w:textAlignment w:val="auto"/>
        <w:rPr>
          <w:sz w:val="24"/>
        </w:rPr>
      </w:pPr>
      <w:r w:rsidRPr="00D143A3">
        <w:rPr>
          <w:sz w:val="24"/>
        </w:rPr>
        <w:t xml:space="preserve"> </w:t>
      </w:r>
      <w:r w:rsidR="009F4367">
        <w:rPr>
          <w:sz w:val="24"/>
        </w:rPr>
        <w:t>Залогодержатель</w:t>
      </w:r>
      <w:r w:rsidRPr="00D143A3">
        <w:rPr>
          <w:sz w:val="24"/>
        </w:rPr>
        <w:t xml:space="preserve"> </w:t>
      </w:r>
      <w:proofErr w:type="gramStart"/>
      <w:r w:rsidRPr="00D143A3">
        <w:rPr>
          <w:sz w:val="24"/>
        </w:rPr>
        <w:t>оплачивает стоимость услуг</w:t>
      </w:r>
      <w:proofErr w:type="gramEnd"/>
      <w:r w:rsidRPr="00D143A3">
        <w:rPr>
          <w:sz w:val="24"/>
        </w:rPr>
        <w:t xml:space="preserve"> Депозитария по действующим на дату</w:t>
      </w:r>
      <w:r>
        <w:rPr>
          <w:sz w:val="24"/>
        </w:rPr>
        <w:t xml:space="preserve"> </w:t>
      </w:r>
      <w:r w:rsidRPr="00D143A3">
        <w:rPr>
          <w:sz w:val="24"/>
        </w:rPr>
        <w:t>подачи поручения Тарифам согласно Приложению № 2 Условий.</w:t>
      </w:r>
    </w:p>
    <w:p w:rsidR="00BD26E4" w:rsidRPr="00D143A3" w:rsidRDefault="009F4367" w:rsidP="00BD26E4">
      <w:pPr>
        <w:pStyle w:val="Iauiue3"/>
        <w:widowControl/>
        <w:numPr>
          <w:ilvl w:val="1"/>
          <w:numId w:val="4"/>
        </w:numPr>
        <w:adjustRightInd/>
        <w:snapToGrid w:val="0"/>
        <w:spacing w:line="240" w:lineRule="auto"/>
        <w:ind w:left="0" w:firstLine="709"/>
        <w:textAlignment w:val="auto"/>
        <w:rPr>
          <w:sz w:val="24"/>
        </w:rPr>
      </w:pPr>
      <w:r>
        <w:rPr>
          <w:sz w:val="24"/>
        </w:rPr>
        <w:t>Залогодержатель</w:t>
      </w:r>
      <w:r w:rsidR="00BD26E4" w:rsidRPr="00D143A3">
        <w:rPr>
          <w:sz w:val="24"/>
        </w:rPr>
        <w:t xml:space="preserve"> компенсирует Депозитарию все расходы, понесенные при исполнении поручений </w:t>
      </w:r>
      <w:r>
        <w:rPr>
          <w:sz w:val="24"/>
        </w:rPr>
        <w:t>Залогодержателя</w:t>
      </w:r>
      <w:r w:rsidR="00BD26E4" w:rsidRPr="00D143A3">
        <w:rPr>
          <w:sz w:val="24"/>
        </w:rPr>
        <w:t xml:space="preserve">. </w:t>
      </w:r>
    </w:p>
    <w:p w:rsidR="00BD26E4" w:rsidRPr="00D143A3" w:rsidRDefault="00BD26E4" w:rsidP="00BD26E4">
      <w:pPr>
        <w:pStyle w:val="Iauiue3"/>
        <w:widowControl/>
        <w:numPr>
          <w:ilvl w:val="1"/>
          <w:numId w:val="4"/>
        </w:numPr>
        <w:adjustRightInd/>
        <w:snapToGrid w:val="0"/>
        <w:spacing w:line="240" w:lineRule="auto"/>
        <w:ind w:left="0" w:firstLine="709"/>
        <w:textAlignment w:val="auto"/>
        <w:rPr>
          <w:sz w:val="24"/>
        </w:rPr>
      </w:pPr>
      <w:r w:rsidRPr="00D143A3">
        <w:rPr>
          <w:sz w:val="24"/>
        </w:rPr>
        <w:t xml:space="preserve">Оплата производится на основании счета-фактуры, путем перечисления денежных средств на расчетный счет Депозитария в течение 3 (трех) банковских дней с момента получения счета-фактуры, переданного уполномоченному представителю </w:t>
      </w:r>
      <w:r w:rsidR="009F4367">
        <w:rPr>
          <w:sz w:val="24"/>
        </w:rPr>
        <w:t>Залогодержателя</w:t>
      </w:r>
      <w:r w:rsidRPr="00D143A3">
        <w:rPr>
          <w:sz w:val="24"/>
        </w:rPr>
        <w:t xml:space="preserve"> лично</w:t>
      </w:r>
      <w:r w:rsidR="00083CBF">
        <w:rPr>
          <w:sz w:val="24"/>
        </w:rPr>
        <w:t>, по электронной почте</w:t>
      </w:r>
      <w:r w:rsidRPr="00D143A3">
        <w:rPr>
          <w:sz w:val="24"/>
        </w:rPr>
        <w:t xml:space="preserve"> или по факсу. В случае передачи счета-фактуры </w:t>
      </w:r>
      <w:r w:rsidR="00475756">
        <w:rPr>
          <w:sz w:val="24"/>
        </w:rPr>
        <w:t xml:space="preserve">по электронной почте или </w:t>
      </w:r>
      <w:r w:rsidRPr="00D143A3">
        <w:rPr>
          <w:sz w:val="24"/>
        </w:rPr>
        <w:t>по факсу, время отсчета 3 (трех) банковских дней начинается с момента подтверждения получения</w:t>
      </w:r>
      <w:r w:rsidR="00475756">
        <w:rPr>
          <w:sz w:val="24"/>
        </w:rPr>
        <w:t xml:space="preserve"> документа</w:t>
      </w:r>
      <w:r w:rsidRPr="00D143A3">
        <w:rPr>
          <w:sz w:val="24"/>
        </w:rPr>
        <w:t xml:space="preserve"> </w:t>
      </w:r>
      <w:r w:rsidR="009F4367">
        <w:rPr>
          <w:sz w:val="24"/>
        </w:rPr>
        <w:t>Залогодержателем</w:t>
      </w:r>
      <w:r w:rsidRPr="00D143A3">
        <w:rPr>
          <w:sz w:val="24"/>
        </w:rPr>
        <w:t xml:space="preserve">. </w:t>
      </w:r>
    </w:p>
    <w:p w:rsidR="00BD26E4" w:rsidRPr="00D143A3" w:rsidRDefault="00BD26E4" w:rsidP="00BD26E4">
      <w:pPr>
        <w:pStyle w:val="Iauiue3"/>
        <w:widowControl/>
        <w:numPr>
          <w:ilvl w:val="0"/>
          <w:numId w:val="3"/>
        </w:numPr>
        <w:adjustRightInd/>
        <w:snapToGrid w:val="0"/>
        <w:spacing w:line="240" w:lineRule="auto"/>
        <w:ind w:left="0" w:firstLine="709"/>
        <w:jc w:val="center"/>
        <w:textAlignment w:val="auto"/>
        <w:rPr>
          <w:b/>
          <w:sz w:val="24"/>
        </w:rPr>
      </w:pPr>
      <w:r w:rsidRPr="00D143A3">
        <w:rPr>
          <w:b/>
          <w:sz w:val="24"/>
        </w:rPr>
        <w:t>Ответственность сторон</w:t>
      </w:r>
    </w:p>
    <w:p w:rsidR="00BD26E4" w:rsidRPr="00D143A3" w:rsidRDefault="00BD26E4" w:rsidP="00BD26E4">
      <w:pPr>
        <w:pStyle w:val="Iauiue3"/>
        <w:widowControl/>
        <w:numPr>
          <w:ilvl w:val="0"/>
          <w:numId w:val="5"/>
        </w:numPr>
        <w:tabs>
          <w:tab w:val="num" w:pos="426"/>
        </w:tabs>
        <w:adjustRightInd/>
        <w:snapToGrid w:val="0"/>
        <w:spacing w:line="240" w:lineRule="auto"/>
        <w:ind w:left="0" w:firstLine="709"/>
        <w:textAlignment w:val="auto"/>
        <w:rPr>
          <w:sz w:val="24"/>
        </w:rPr>
      </w:pPr>
      <w:r w:rsidRPr="00D143A3">
        <w:rPr>
          <w:sz w:val="24"/>
        </w:rPr>
        <w:t>Стороны несут ответственность за неисполнение или ненадлежащее исполнение своих обязательств по Договору.</w:t>
      </w:r>
    </w:p>
    <w:p w:rsidR="00BD26E4" w:rsidRPr="00D143A3" w:rsidRDefault="00BD26E4" w:rsidP="00BD26E4">
      <w:pPr>
        <w:pStyle w:val="Iauiue3"/>
        <w:widowControl/>
        <w:numPr>
          <w:ilvl w:val="0"/>
          <w:numId w:val="5"/>
        </w:numPr>
        <w:tabs>
          <w:tab w:val="num" w:pos="426"/>
        </w:tabs>
        <w:adjustRightInd/>
        <w:snapToGrid w:val="0"/>
        <w:spacing w:line="240" w:lineRule="auto"/>
        <w:ind w:left="0" w:firstLine="709"/>
        <w:textAlignment w:val="auto"/>
        <w:rPr>
          <w:sz w:val="24"/>
        </w:rPr>
      </w:pPr>
      <w:r w:rsidRPr="00D143A3">
        <w:rPr>
          <w:sz w:val="24"/>
        </w:rPr>
        <w:t xml:space="preserve">Убытки, понесенные одной из Сторон вследствие неисполнения или ненадлежащего исполнения другой Стороной своих обязательств по </w:t>
      </w:r>
      <w:r w:rsidR="0068602E">
        <w:rPr>
          <w:sz w:val="24"/>
        </w:rPr>
        <w:t>Договор</w:t>
      </w:r>
      <w:r w:rsidRPr="00D143A3">
        <w:rPr>
          <w:sz w:val="24"/>
        </w:rPr>
        <w:t>у, подлежат возмещению согласно законодательству Российской Федерации.</w:t>
      </w:r>
    </w:p>
    <w:p w:rsidR="00BD26E4" w:rsidRPr="00D143A3" w:rsidRDefault="00BD26E4" w:rsidP="00BD26E4">
      <w:pPr>
        <w:pStyle w:val="Iauiue3"/>
        <w:widowControl/>
        <w:numPr>
          <w:ilvl w:val="0"/>
          <w:numId w:val="5"/>
        </w:numPr>
        <w:tabs>
          <w:tab w:val="num" w:pos="426"/>
        </w:tabs>
        <w:adjustRightInd/>
        <w:snapToGrid w:val="0"/>
        <w:spacing w:line="240" w:lineRule="auto"/>
        <w:ind w:left="0" w:firstLine="709"/>
        <w:textAlignment w:val="auto"/>
        <w:rPr>
          <w:sz w:val="24"/>
        </w:rPr>
      </w:pPr>
      <w:r w:rsidRPr="00D143A3">
        <w:rPr>
          <w:sz w:val="24"/>
        </w:rPr>
        <w:t xml:space="preserve">Депозитарий несет ответственность </w:t>
      </w:r>
      <w:proofErr w:type="gramStart"/>
      <w:r w:rsidRPr="00D143A3">
        <w:rPr>
          <w:sz w:val="24"/>
        </w:rPr>
        <w:t>за</w:t>
      </w:r>
      <w:proofErr w:type="gramEnd"/>
      <w:r w:rsidRPr="00D143A3">
        <w:rPr>
          <w:sz w:val="24"/>
        </w:rPr>
        <w:t>:</w:t>
      </w:r>
    </w:p>
    <w:p w:rsidR="00BD26E4" w:rsidRPr="00D143A3" w:rsidRDefault="00BD26E4" w:rsidP="00BD26E4">
      <w:pPr>
        <w:pStyle w:val="Iauiue3"/>
        <w:widowControl/>
        <w:numPr>
          <w:ilvl w:val="2"/>
          <w:numId w:val="6"/>
        </w:numPr>
        <w:adjustRightInd/>
        <w:snapToGrid w:val="0"/>
        <w:spacing w:line="240" w:lineRule="auto"/>
        <w:ind w:left="0" w:firstLine="709"/>
        <w:textAlignment w:val="auto"/>
        <w:rPr>
          <w:sz w:val="24"/>
        </w:rPr>
      </w:pPr>
      <w:r w:rsidRPr="00D143A3">
        <w:rPr>
          <w:sz w:val="24"/>
        </w:rPr>
        <w:t xml:space="preserve">несвоевременность передачи и искажение информации, передаваемой от эмитента, регистратора, депозитария </w:t>
      </w:r>
      <w:r w:rsidR="009F4367">
        <w:rPr>
          <w:sz w:val="24"/>
        </w:rPr>
        <w:t>Залогодержателю</w:t>
      </w:r>
      <w:r w:rsidRPr="00D143A3">
        <w:rPr>
          <w:sz w:val="24"/>
        </w:rPr>
        <w:t xml:space="preserve"> и от </w:t>
      </w:r>
      <w:r w:rsidR="009F4367">
        <w:rPr>
          <w:sz w:val="24"/>
        </w:rPr>
        <w:t>Залогодержателя</w:t>
      </w:r>
      <w:r w:rsidRPr="00D143A3">
        <w:rPr>
          <w:sz w:val="24"/>
        </w:rPr>
        <w:t xml:space="preserve"> эмитенту, регистратору, депозитарию;</w:t>
      </w:r>
    </w:p>
    <w:p w:rsidR="00BD26E4" w:rsidRPr="00D143A3" w:rsidRDefault="00BD26E4" w:rsidP="00BD26E4">
      <w:pPr>
        <w:pStyle w:val="Iauiue3"/>
        <w:widowControl/>
        <w:numPr>
          <w:ilvl w:val="2"/>
          <w:numId w:val="6"/>
        </w:numPr>
        <w:adjustRightInd/>
        <w:snapToGrid w:val="0"/>
        <w:spacing w:line="240" w:lineRule="auto"/>
        <w:ind w:left="0" w:firstLine="709"/>
        <w:textAlignment w:val="auto"/>
        <w:rPr>
          <w:sz w:val="24"/>
        </w:rPr>
      </w:pPr>
      <w:r w:rsidRPr="00D143A3">
        <w:rPr>
          <w:sz w:val="24"/>
        </w:rPr>
        <w:lastRenderedPageBreak/>
        <w:t xml:space="preserve">неисполнение или ненадлежащее исполнение поручений </w:t>
      </w:r>
      <w:r w:rsidR="009F4367">
        <w:rPr>
          <w:sz w:val="24"/>
        </w:rPr>
        <w:t>Залогодержателя</w:t>
      </w:r>
      <w:r w:rsidRPr="00D143A3">
        <w:rPr>
          <w:sz w:val="24"/>
        </w:rPr>
        <w:t>.</w:t>
      </w:r>
    </w:p>
    <w:p w:rsidR="00BD26E4" w:rsidRPr="00D143A3" w:rsidRDefault="00BD26E4" w:rsidP="00BD26E4">
      <w:pPr>
        <w:pStyle w:val="Iauiue3"/>
        <w:widowControl/>
        <w:numPr>
          <w:ilvl w:val="1"/>
          <w:numId w:val="7"/>
        </w:numPr>
        <w:tabs>
          <w:tab w:val="num" w:pos="1333"/>
        </w:tabs>
        <w:adjustRightInd/>
        <w:snapToGrid w:val="0"/>
        <w:spacing w:line="240" w:lineRule="auto"/>
        <w:ind w:left="0" w:firstLine="709"/>
        <w:textAlignment w:val="auto"/>
        <w:rPr>
          <w:sz w:val="24"/>
        </w:rPr>
      </w:pPr>
      <w:r w:rsidRPr="00D143A3">
        <w:rPr>
          <w:sz w:val="24"/>
        </w:rPr>
        <w:t xml:space="preserve">Депозитарий не несет ответственности </w:t>
      </w:r>
      <w:proofErr w:type="gramStart"/>
      <w:r w:rsidRPr="00D143A3">
        <w:rPr>
          <w:sz w:val="24"/>
        </w:rPr>
        <w:t>за</w:t>
      </w:r>
      <w:proofErr w:type="gramEnd"/>
      <w:r w:rsidRPr="00D143A3">
        <w:rPr>
          <w:sz w:val="24"/>
        </w:rPr>
        <w:t>:</w:t>
      </w:r>
    </w:p>
    <w:p w:rsidR="00BD26E4" w:rsidRPr="00D143A3" w:rsidRDefault="00BD26E4" w:rsidP="00BD26E4">
      <w:pPr>
        <w:pStyle w:val="Iauiue3"/>
        <w:widowControl/>
        <w:numPr>
          <w:ilvl w:val="2"/>
          <w:numId w:val="7"/>
        </w:numPr>
        <w:adjustRightInd/>
        <w:snapToGrid w:val="0"/>
        <w:spacing w:line="240" w:lineRule="auto"/>
        <w:ind w:left="0" w:firstLine="709"/>
        <w:textAlignment w:val="auto"/>
        <w:rPr>
          <w:sz w:val="24"/>
        </w:rPr>
      </w:pPr>
      <w:r w:rsidRPr="00D143A3">
        <w:rPr>
          <w:sz w:val="24"/>
        </w:rPr>
        <w:t xml:space="preserve">правильность и достоверность информации, передаваемой </w:t>
      </w:r>
      <w:r w:rsidR="009F4367">
        <w:rPr>
          <w:sz w:val="24"/>
        </w:rPr>
        <w:t>Залогодержателю</w:t>
      </w:r>
      <w:r w:rsidRPr="00D143A3">
        <w:rPr>
          <w:sz w:val="24"/>
        </w:rPr>
        <w:t xml:space="preserve"> от эмитента, регистратора, стороннего депозитария, других лиц, а также от </w:t>
      </w:r>
      <w:r w:rsidR="009F4367">
        <w:rPr>
          <w:sz w:val="24"/>
        </w:rPr>
        <w:t>Залогодержателя</w:t>
      </w:r>
      <w:r w:rsidRPr="00D143A3">
        <w:rPr>
          <w:sz w:val="24"/>
        </w:rPr>
        <w:t xml:space="preserve"> эмитенту, регистратору, стороннему депозитарию, другим лицам;</w:t>
      </w:r>
    </w:p>
    <w:p w:rsidR="00BD26E4" w:rsidRPr="00D143A3" w:rsidRDefault="00BD26E4" w:rsidP="00BD26E4">
      <w:pPr>
        <w:pStyle w:val="Iauiue3"/>
        <w:widowControl/>
        <w:numPr>
          <w:ilvl w:val="2"/>
          <w:numId w:val="7"/>
        </w:numPr>
        <w:adjustRightInd/>
        <w:snapToGrid w:val="0"/>
        <w:spacing w:line="240" w:lineRule="auto"/>
        <w:ind w:left="0" w:firstLine="709"/>
        <w:textAlignment w:val="auto"/>
        <w:rPr>
          <w:sz w:val="24"/>
        </w:rPr>
      </w:pPr>
      <w:r w:rsidRPr="00D143A3">
        <w:rPr>
          <w:sz w:val="24"/>
        </w:rPr>
        <w:t xml:space="preserve">ненадлежащее исполнение условий Договора, вызванное предоставлением </w:t>
      </w:r>
      <w:r w:rsidR="009F4367">
        <w:rPr>
          <w:sz w:val="24"/>
        </w:rPr>
        <w:t>Залогодержателем</w:t>
      </w:r>
      <w:r w:rsidRPr="00D143A3">
        <w:rPr>
          <w:sz w:val="24"/>
        </w:rPr>
        <w:t xml:space="preserve"> недостоверных данных, содержащихся в документах, поданных </w:t>
      </w:r>
      <w:r w:rsidR="009F4367">
        <w:rPr>
          <w:sz w:val="24"/>
        </w:rPr>
        <w:t>Залогодержателем</w:t>
      </w:r>
      <w:r w:rsidRPr="00D143A3">
        <w:rPr>
          <w:sz w:val="24"/>
        </w:rPr>
        <w:t xml:space="preserve"> при открытии счета депо в Депозитарии, или несвоевременным уведомлением Депозитария об изменении таких данных; </w:t>
      </w:r>
    </w:p>
    <w:p w:rsidR="00BD26E4" w:rsidRPr="00D143A3" w:rsidRDefault="00BD26E4" w:rsidP="00BD26E4">
      <w:pPr>
        <w:pStyle w:val="Iauiue3"/>
        <w:widowControl/>
        <w:numPr>
          <w:ilvl w:val="2"/>
          <w:numId w:val="7"/>
        </w:numPr>
        <w:adjustRightInd/>
        <w:snapToGrid w:val="0"/>
        <w:spacing w:line="240" w:lineRule="auto"/>
        <w:ind w:left="0" w:firstLine="709"/>
        <w:textAlignment w:val="auto"/>
        <w:rPr>
          <w:sz w:val="24"/>
        </w:rPr>
      </w:pPr>
      <w:r w:rsidRPr="00D143A3">
        <w:rPr>
          <w:sz w:val="24"/>
        </w:rPr>
        <w:t xml:space="preserve">прямые и косвенные убытки, причиненные </w:t>
      </w:r>
      <w:r w:rsidR="009F4367">
        <w:rPr>
          <w:sz w:val="24"/>
        </w:rPr>
        <w:t>Залогодержателю</w:t>
      </w:r>
      <w:r w:rsidRPr="00D143A3">
        <w:rPr>
          <w:sz w:val="24"/>
        </w:rPr>
        <w:t xml:space="preserve"> действием/бездействием попечителя счета, другого </w:t>
      </w:r>
      <w:r w:rsidR="0068602E">
        <w:rPr>
          <w:sz w:val="24"/>
        </w:rPr>
        <w:t>з</w:t>
      </w:r>
      <w:r w:rsidR="009F4367">
        <w:rPr>
          <w:sz w:val="24"/>
        </w:rPr>
        <w:t>алогодержателя</w:t>
      </w:r>
      <w:r w:rsidRPr="00D143A3">
        <w:rPr>
          <w:sz w:val="24"/>
        </w:rPr>
        <w:t>, эмитента или регистратора, при условии надлежащего соблюдения Депозитарием соответствующих положений Договора и Условий.</w:t>
      </w:r>
    </w:p>
    <w:p w:rsidR="00BD26E4" w:rsidRPr="00D143A3" w:rsidRDefault="009F4367" w:rsidP="00BD26E4">
      <w:pPr>
        <w:pStyle w:val="Iauiue3"/>
        <w:widowControl/>
        <w:numPr>
          <w:ilvl w:val="1"/>
          <w:numId w:val="8"/>
        </w:numPr>
        <w:tabs>
          <w:tab w:val="num" w:pos="1333"/>
        </w:tabs>
        <w:adjustRightInd/>
        <w:snapToGrid w:val="0"/>
        <w:spacing w:line="240" w:lineRule="auto"/>
        <w:ind w:left="0" w:firstLine="709"/>
        <w:textAlignment w:val="auto"/>
        <w:rPr>
          <w:sz w:val="24"/>
        </w:rPr>
      </w:pPr>
      <w:r>
        <w:rPr>
          <w:sz w:val="24"/>
        </w:rPr>
        <w:t>Залогодержател</w:t>
      </w:r>
      <w:r w:rsidR="0068602E">
        <w:rPr>
          <w:sz w:val="24"/>
        </w:rPr>
        <w:t>ь</w:t>
      </w:r>
      <w:r w:rsidR="00BD26E4" w:rsidRPr="00D143A3">
        <w:rPr>
          <w:sz w:val="24"/>
        </w:rPr>
        <w:t xml:space="preserve"> несет ответственность </w:t>
      </w:r>
      <w:proofErr w:type="gramStart"/>
      <w:r w:rsidR="00BD26E4" w:rsidRPr="00D143A3">
        <w:rPr>
          <w:sz w:val="24"/>
        </w:rPr>
        <w:t>за</w:t>
      </w:r>
      <w:proofErr w:type="gramEnd"/>
      <w:r w:rsidR="00BD26E4" w:rsidRPr="00D143A3">
        <w:rPr>
          <w:sz w:val="24"/>
        </w:rPr>
        <w:t>:</w:t>
      </w:r>
    </w:p>
    <w:p w:rsidR="00BD26E4" w:rsidRPr="00D143A3" w:rsidRDefault="00BD26E4" w:rsidP="00BD26E4">
      <w:pPr>
        <w:pStyle w:val="Iauiue3"/>
        <w:widowControl/>
        <w:numPr>
          <w:ilvl w:val="2"/>
          <w:numId w:val="8"/>
        </w:numPr>
        <w:tabs>
          <w:tab w:val="num" w:pos="709"/>
        </w:tabs>
        <w:adjustRightInd/>
        <w:snapToGrid w:val="0"/>
        <w:spacing w:line="240" w:lineRule="auto"/>
        <w:ind w:left="0" w:firstLine="709"/>
        <w:textAlignment w:val="auto"/>
        <w:rPr>
          <w:sz w:val="24"/>
        </w:rPr>
      </w:pPr>
      <w:r w:rsidRPr="00D143A3">
        <w:rPr>
          <w:sz w:val="24"/>
        </w:rPr>
        <w:t>своевременную оплату услуг Депозитария в соответствии с разделом 5 Договора;</w:t>
      </w:r>
    </w:p>
    <w:p w:rsidR="00BD26E4" w:rsidRPr="00D143A3" w:rsidRDefault="00BD26E4" w:rsidP="00BD26E4">
      <w:pPr>
        <w:pStyle w:val="Iauiue3"/>
        <w:widowControl/>
        <w:numPr>
          <w:ilvl w:val="2"/>
          <w:numId w:val="8"/>
        </w:numPr>
        <w:tabs>
          <w:tab w:val="num" w:pos="709"/>
        </w:tabs>
        <w:adjustRightInd/>
        <w:snapToGrid w:val="0"/>
        <w:spacing w:line="240" w:lineRule="auto"/>
        <w:ind w:left="0" w:firstLine="709"/>
        <w:textAlignment w:val="auto"/>
        <w:rPr>
          <w:sz w:val="24"/>
        </w:rPr>
      </w:pPr>
      <w:r w:rsidRPr="00D143A3">
        <w:rPr>
          <w:sz w:val="24"/>
        </w:rPr>
        <w:t>недостоверность и несвоевременность предоставляемой в Депозитарий информации, связанной с выполнением Договора и Условий;</w:t>
      </w:r>
    </w:p>
    <w:p w:rsidR="00BD26E4" w:rsidRPr="00D143A3" w:rsidRDefault="00BD26E4" w:rsidP="00BD26E4">
      <w:pPr>
        <w:pStyle w:val="Iauiue3"/>
        <w:widowControl/>
        <w:numPr>
          <w:ilvl w:val="2"/>
          <w:numId w:val="8"/>
        </w:numPr>
        <w:tabs>
          <w:tab w:val="num" w:pos="709"/>
        </w:tabs>
        <w:adjustRightInd/>
        <w:snapToGrid w:val="0"/>
        <w:spacing w:line="240" w:lineRule="auto"/>
        <w:ind w:left="0" w:firstLine="709"/>
        <w:textAlignment w:val="auto"/>
        <w:rPr>
          <w:sz w:val="24"/>
        </w:rPr>
      </w:pPr>
      <w:r w:rsidRPr="00D143A3">
        <w:rPr>
          <w:sz w:val="24"/>
        </w:rPr>
        <w:t>своевременность передачи Депозитарию поручений, распоряжений и других документов и сведений, необходимых в соответствии с Условиями и действующим законодательством для исполнения Депозитарием своих обязанностей по Договору;</w:t>
      </w:r>
    </w:p>
    <w:p w:rsidR="00BD26E4" w:rsidRPr="00D143A3" w:rsidRDefault="00BD26E4" w:rsidP="00BD26E4">
      <w:pPr>
        <w:pStyle w:val="Iauiue3"/>
        <w:widowControl/>
        <w:numPr>
          <w:ilvl w:val="2"/>
          <w:numId w:val="8"/>
        </w:numPr>
        <w:tabs>
          <w:tab w:val="num" w:pos="709"/>
        </w:tabs>
        <w:adjustRightInd/>
        <w:snapToGrid w:val="0"/>
        <w:spacing w:line="240" w:lineRule="auto"/>
        <w:ind w:left="0" w:firstLine="709"/>
        <w:textAlignment w:val="auto"/>
        <w:rPr>
          <w:sz w:val="24"/>
        </w:rPr>
      </w:pPr>
      <w:r w:rsidRPr="00D143A3">
        <w:rPr>
          <w:sz w:val="24"/>
        </w:rPr>
        <w:t xml:space="preserve">достоверность данных, содержащихся в анкете </w:t>
      </w:r>
      <w:r w:rsidR="0068602E">
        <w:rPr>
          <w:sz w:val="24"/>
        </w:rPr>
        <w:t>Депонент</w:t>
      </w:r>
      <w:r w:rsidRPr="00D143A3">
        <w:rPr>
          <w:sz w:val="24"/>
        </w:rPr>
        <w:t>а (</w:t>
      </w:r>
      <w:r w:rsidR="009F4367">
        <w:rPr>
          <w:sz w:val="24"/>
        </w:rPr>
        <w:t>Залогодержателя</w:t>
      </w:r>
      <w:r w:rsidRPr="00D143A3">
        <w:rPr>
          <w:sz w:val="24"/>
        </w:rPr>
        <w:t xml:space="preserve">) и документах, предоставленных в Депозитарий при открытии счета депо, а также своевременное уведомление об изменениях в этих данных и предоставление новой анкеты </w:t>
      </w:r>
      <w:r w:rsidR="0068602E">
        <w:rPr>
          <w:sz w:val="24"/>
        </w:rPr>
        <w:t>Депон</w:t>
      </w:r>
      <w:r w:rsidRPr="00D143A3">
        <w:rPr>
          <w:sz w:val="24"/>
        </w:rPr>
        <w:t>ента (</w:t>
      </w:r>
      <w:r w:rsidR="009F4367">
        <w:rPr>
          <w:sz w:val="24"/>
        </w:rPr>
        <w:t>Залогодержателя</w:t>
      </w:r>
      <w:r w:rsidRPr="00D143A3">
        <w:rPr>
          <w:sz w:val="24"/>
        </w:rPr>
        <w:t xml:space="preserve">). </w:t>
      </w:r>
    </w:p>
    <w:p w:rsidR="00BD26E4" w:rsidRPr="00D143A3" w:rsidRDefault="00BD26E4" w:rsidP="00BD26E4">
      <w:pPr>
        <w:pStyle w:val="Iauiue3"/>
        <w:widowControl/>
        <w:numPr>
          <w:ilvl w:val="0"/>
          <w:numId w:val="3"/>
        </w:numPr>
        <w:adjustRightInd/>
        <w:snapToGrid w:val="0"/>
        <w:spacing w:line="240" w:lineRule="auto"/>
        <w:ind w:left="0" w:firstLine="709"/>
        <w:jc w:val="center"/>
        <w:textAlignment w:val="auto"/>
        <w:rPr>
          <w:b/>
          <w:sz w:val="24"/>
        </w:rPr>
      </w:pPr>
      <w:r w:rsidRPr="00D143A3">
        <w:rPr>
          <w:b/>
          <w:sz w:val="24"/>
        </w:rPr>
        <w:t>Обстоятельства непреодолимой силы</w:t>
      </w:r>
    </w:p>
    <w:p w:rsidR="00BD26E4" w:rsidRPr="00D143A3" w:rsidRDefault="00BD26E4" w:rsidP="00BD26E4">
      <w:pPr>
        <w:pStyle w:val="Iauiue3"/>
        <w:widowControl/>
        <w:numPr>
          <w:ilvl w:val="1"/>
          <w:numId w:val="9"/>
        </w:numPr>
        <w:tabs>
          <w:tab w:val="num" w:pos="426"/>
        </w:tabs>
        <w:adjustRightInd/>
        <w:snapToGrid w:val="0"/>
        <w:spacing w:line="240" w:lineRule="auto"/>
        <w:ind w:left="0" w:firstLine="709"/>
        <w:textAlignment w:val="auto"/>
        <w:rPr>
          <w:sz w:val="24"/>
        </w:rPr>
      </w:pPr>
      <w:r w:rsidRPr="00D143A3">
        <w:rPr>
          <w:sz w:val="24"/>
        </w:rPr>
        <w:t xml:space="preserve">Стороны Договора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было вызвано не зависящими от Сторон обстоятельствами непреодолимой силы, возникшими после заключения Договора, существенно ухудшившими условия исполнения Договора, или делающими невозможным его исполнение полностью или частично (форс-мажорные ситуации). </w:t>
      </w:r>
    </w:p>
    <w:p w:rsidR="00BD26E4" w:rsidRPr="00D143A3" w:rsidRDefault="00BD26E4" w:rsidP="00BD26E4">
      <w:pPr>
        <w:pStyle w:val="Iauiue3"/>
        <w:widowControl/>
        <w:numPr>
          <w:ilvl w:val="1"/>
          <w:numId w:val="9"/>
        </w:numPr>
        <w:tabs>
          <w:tab w:val="num" w:pos="426"/>
        </w:tabs>
        <w:adjustRightInd/>
        <w:snapToGrid w:val="0"/>
        <w:spacing w:line="240" w:lineRule="auto"/>
        <w:ind w:left="0" w:firstLine="709"/>
        <w:textAlignment w:val="auto"/>
        <w:rPr>
          <w:sz w:val="24"/>
        </w:rPr>
      </w:pPr>
      <w:r w:rsidRPr="00D143A3">
        <w:rPr>
          <w:sz w:val="24"/>
        </w:rPr>
        <w:t>К обстоятельствам непреодолимой силы Стороны относят такие события, как:</w:t>
      </w:r>
    </w:p>
    <w:p w:rsidR="00BD26E4" w:rsidRPr="00D143A3" w:rsidRDefault="00BD26E4" w:rsidP="00BD26E4">
      <w:pPr>
        <w:pStyle w:val="Iauiue3"/>
        <w:widowControl/>
        <w:numPr>
          <w:ilvl w:val="2"/>
          <w:numId w:val="9"/>
        </w:numPr>
        <w:tabs>
          <w:tab w:val="num" w:pos="709"/>
        </w:tabs>
        <w:adjustRightInd/>
        <w:snapToGrid w:val="0"/>
        <w:spacing w:line="240" w:lineRule="auto"/>
        <w:ind w:left="0" w:firstLine="709"/>
        <w:textAlignment w:val="auto"/>
        <w:rPr>
          <w:sz w:val="24"/>
        </w:rPr>
      </w:pPr>
      <w:r w:rsidRPr="00D143A3">
        <w:rPr>
          <w:sz w:val="24"/>
          <w:szCs w:val="24"/>
        </w:rPr>
        <w:t>война или угроза военных действий, восстание или гражданский мятеж</w:t>
      </w:r>
      <w:r>
        <w:rPr>
          <w:sz w:val="24"/>
          <w:szCs w:val="24"/>
        </w:rPr>
        <w:t>,</w:t>
      </w:r>
      <w:r w:rsidRPr="00D143A3">
        <w:rPr>
          <w:sz w:val="24"/>
          <w:szCs w:val="24"/>
        </w:rPr>
        <w:t xml:space="preserve"> прекращение или задержка в проведении операций по причине пожара или подобного несчастного случая, забастовки, локаута, бойкота или блокады, неожиданные изменения в погодных условиях, повлекшие задержки в работе транспорта, в частности авиационного автомобильного, железнодорожного и т.п.</w:t>
      </w:r>
    </w:p>
    <w:p w:rsidR="00BD26E4" w:rsidRPr="00D143A3" w:rsidRDefault="00BD26E4" w:rsidP="00BD26E4">
      <w:pPr>
        <w:pStyle w:val="Iauiue3"/>
        <w:widowControl/>
        <w:numPr>
          <w:ilvl w:val="2"/>
          <w:numId w:val="9"/>
        </w:numPr>
        <w:tabs>
          <w:tab w:val="num" w:pos="709"/>
          <w:tab w:val="num" w:pos="900"/>
        </w:tabs>
        <w:adjustRightInd/>
        <w:snapToGrid w:val="0"/>
        <w:spacing w:line="240" w:lineRule="auto"/>
        <w:ind w:left="0" w:firstLine="709"/>
        <w:textAlignment w:val="auto"/>
        <w:rPr>
          <w:sz w:val="24"/>
          <w:szCs w:val="24"/>
        </w:rPr>
      </w:pPr>
      <w:r w:rsidRPr="00D143A3">
        <w:rPr>
          <w:sz w:val="24"/>
        </w:rPr>
        <w:t xml:space="preserve">вступившие в силу нормативные правовые акты, </w:t>
      </w:r>
      <w:r w:rsidRPr="00D143A3">
        <w:rPr>
          <w:sz w:val="24"/>
          <w:szCs w:val="24"/>
        </w:rPr>
        <w:t>решения органов государственной власти (законодательной, исполнительной, судебной) Российской Федерации и т.п., которые делают невозможным для одной из Сторон продолжать исполнение своих обязательств по Договору.</w:t>
      </w:r>
    </w:p>
    <w:p w:rsidR="00BD26E4" w:rsidRPr="00D143A3" w:rsidRDefault="00BD26E4" w:rsidP="00BD26E4">
      <w:pPr>
        <w:pStyle w:val="Iauiue3"/>
        <w:widowControl/>
        <w:numPr>
          <w:ilvl w:val="1"/>
          <w:numId w:val="9"/>
        </w:numPr>
        <w:tabs>
          <w:tab w:val="num" w:pos="426"/>
        </w:tabs>
        <w:adjustRightInd/>
        <w:snapToGrid w:val="0"/>
        <w:spacing w:line="240" w:lineRule="auto"/>
        <w:ind w:left="0" w:firstLine="709"/>
        <w:textAlignment w:val="auto"/>
        <w:rPr>
          <w:sz w:val="24"/>
        </w:rPr>
      </w:pPr>
      <w:r w:rsidRPr="00D143A3">
        <w:rPr>
          <w:sz w:val="24"/>
        </w:rPr>
        <w:t>Сторона, столкнувшаяся с обстоятельствами непреодолимой силы, обязана уведомить об этом другую Сторону в течение 10 (десяти) рабочих дней с момента, когда Сторона узнала или должна была узнать о возникновении такого обстоятельства, любыми возможными средствами связи.</w:t>
      </w:r>
    </w:p>
    <w:p w:rsidR="00BD26E4" w:rsidRPr="00D143A3" w:rsidRDefault="00BD26E4" w:rsidP="00BD26E4">
      <w:pPr>
        <w:pStyle w:val="Iauiue3"/>
        <w:widowControl/>
        <w:numPr>
          <w:ilvl w:val="1"/>
          <w:numId w:val="9"/>
        </w:numPr>
        <w:tabs>
          <w:tab w:val="num" w:pos="426"/>
        </w:tabs>
        <w:adjustRightInd/>
        <w:snapToGrid w:val="0"/>
        <w:spacing w:line="240" w:lineRule="auto"/>
        <w:ind w:left="0" w:firstLine="709"/>
        <w:textAlignment w:val="auto"/>
        <w:rPr>
          <w:sz w:val="24"/>
        </w:rPr>
      </w:pPr>
      <w:r w:rsidRPr="00D143A3">
        <w:rPr>
          <w:sz w:val="24"/>
        </w:rPr>
        <w:t xml:space="preserve">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а также разумному сроку для устранения их последствий. Возникновение обстоятельств непреодолимой силы в момент просрочки исполнения </w:t>
      </w:r>
      <w:r w:rsidR="009F4367">
        <w:rPr>
          <w:sz w:val="24"/>
        </w:rPr>
        <w:t>Залогодержателем</w:t>
      </w:r>
      <w:r w:rsidRPr="00D143A3">
        <w:rPr>
          <w:sz w:val="24"/>
        </w:rPr>
        <w:t xml:space="preserve"> и/или Депозитарием своих обязательств, лишает соответствующую Сторону права ссылаться на эти обстоятельства как на основани</w:t>
      </w:r>
      <w:proofErr w:type="gramStart"/>
      <w:r w:rsidRPr="00D143A3">
        <w:rPr>
          <w:sz w:val="24"/>
        </w:rPr>
        <w:t>е</w:t>
      </w:r>
      <w:proofErr w:type="gramEnd"/>
      <w:r w:rsidRPr="00D143A3">
        <w:rPr>
          <w:sz w:val="24"/>
        </w:rPr>
        <w:t xml:space="preserve"> освобождения от ответственности.</w:t>
      </w:r>
    </w:p>
    <w:p w:rsidR="00BD26E4" w:rsidRPr="00D143A3" w:rsidRDefault="00BD26E4" w:rsidP="00BD26E4">
      <w:pPr>
        <w:pStyle w:val="Iauiue3"/>
        <w:widowControl/>
        <w:numPr>
          <w:ilvl w:val="1"/>
          <w:numId w:val="9"/>
        </w:numPr>
        <w:tabs>
          <w:tab w:val="num" w:pos="426"/>
        </w:tabs>
        <w:adjustRightInd/>
        <w:snapToGrid w:val="0"/>
        <w:spacing w:line="240" w:lineRule="auto"/>
        <w:ind w:left="0" w:firstLine="709"/>
        <w:textAlignment w:val="auto"/>
        <w:rPr>
          <w:sz w:val="24"/>
        </w:rPr>
      </w:pPr>
      <w:r w:rsidRPr="00D143A3">
        <w:rPr>
          <w:sz w:val="24"/>
        </w:rPr>
        <w:t xml:space="preserve">В случае если обстоятельства непреодолимой силы будут действовать более одного месяца, Сторона, не затронутая названными обстоятельствами, вправе в одностороннем порядке </w:t>
      </w:r>
      <w:r w:rsidRPr="00D143A3">
        <w:rPr>
          <w:sz w:val="24"/>
        </w:rPr>
        <w:lastRenderedPageBreak/>
        <w:t xml:space="preserve">отказаться от исполнения Договора, письменно уведомив об этом другую Сторону за </w:t>
      </w:r>
      <w:r w:rsidRPr="00D143A3">
        <w:rPr>
          <w:sz w:val="24"/>
          <w:lang w:val="en-US"/>
        </w:rPr>
        <w:t>10 (</w:t>
      </w:r>
      <w:r w:rsidRPr="00D143A3">
        <w:rPr>
          <w:sz w:val="24"/>
        </w:rPr>
        <w:t>десять</w:t>
      </w:r>
      <w:r w:rsidRPr="00D143A3">
        <w:rPr>
          <w:sz w:val="24"/>
          <w:lang w:val="en-US"/>
        </w:rPr>
        <w:t>)</w:t>
      </w:r>
      <w:r w:rsidRPr="00D143A3">
        <w:rPr>
          <w:sz w:val="24"/>
        </w:rPr>
        <w:t xml:space="preserve"> рабочих дней до даты расторжения Договора.</w:t>
      </w:r>
    </w:p>
    <w:p w:rsidR="00BD26E4" w:rsidRPr="00D143A3" w:rsidRDefault="00BD26E4" w:rsidP="00BD26E4">
      <w:pPr>
        <w:pStyle w:val="Iauiue3"/>
        <w:widowControl/>
        <w:numPr>
          <w:ilvl w:val="0"/>
          <w:numId w:val="3"/>
        </w:numPr>
        <w:tabs>
          <w:tab w:val="num" w:pos="426"/>
        </w:tabs>
        <w:adjustRightInd/>
        <w:snapToGrid w:val="0"/>
        <w:spacing w:line="240" w:lineRule="auto"/>
        <w:ind w:left="0" w:firstLine="709"/>
        <w:jc w:val="center"/>
        <w:textAlignment w:val="auto"/>
        <w:rPr>
          <w:b/>
          <w:sz w:val="24"/>
        </w:rPr>
      </w:pPr>
      <w:r w:rsidRPr="00D143A3">
        <w:rPr>
          <w:b/>
          <w:sz w:val="24"/>
        </w:rPr>
        <w:t xml:space="preserve"> Срок действия и порядок расторжения Договора</w:t>
      </w:r>
    </w:p>
    <w:p w:rsidR="00BD26E4" w:rsidRPr="00D143A3" w:rsidRDefault="00BD26E4" w:rsidP="00BD26E4">
      <w:pPr>
        <w:pStyle w:val="Iauiue3"/>
        <w:widowControl/>
        <w:numPr>
          <w:ilvl w:val="1"/>
          <w:numId w:val="10"/>
        </w:numPr>
        <w:tabs>
          <w:tab w:val="num" w:pos="426"/>
        </w:tabs>
        <w:adjustRightInd/>
        <w:snapToGrid w:val="0"/>
        <w:spacing w:line="240" w:lineRule="auto"/>
        <w:ind w:left="0" w:firstLine="709"/>
        <w:textAlignment w:val="auto"/>
        <w:rPr>
          <w:sz w:val="24"/>
        </w:rPr>
      </w:pPr>
      <w:r w:rsidRPr="00D143A3">
        <w:rPr>
          <w:sz w:val="24"/>
        </w:rPr>
        <w:t xml:space="preserve">Договор вступает в силу с момента его подписания обеими Сторонами. </w:t>
      </w:r>
    </w:p>
    <w:p w:rsidR="00BD26E4" w:rsidRPr="00D143A3" w:rsidRDefault="00BD26E4" w:rsidP="00BD26E4">
      <w:pPr>
        <w:pStyle w:val="Iauiue3"/>
        <w:widowControl/>
        <w:numPr>
          <w:ilvl w:val="1"/>
          <w:numId w:val="10"/>
        </w:numPr>
        <w:tabs>
          <w:tab w:val="num" w:pos="426"/>
        </w:tabs>
        <w:adjustRightInd/>
        <w:snapToGrid w:val="0"/>
        <w:spacing w:line="240" w:lineRule="auto"/>
        <w:ind w:left="0" w:firstLine="709"/>
        <w:textAlignment w:val="auto"/>
        <w:rPr>
          <w:sz w:val="24"/>
        </w:rPr>
      </w:pPr>
      <w:r w:rsidRPr="00D143A3">
        <w:rPr>
          <w:sz w:val="24"/>
        </w:rPr>
        <w:t>Договор заключается сроком на 1 (один) год и ежегодно автоматически пролонгируется на следующий год, если ни одна из Сторон не позднее, чем за 30 (тридцать) календарных дней до истечения срока действия Договора, не уведомит другую Сторону письменно о своем желании расторгнуть Договор.</w:t>
      </w:r>
    </w:p>
    <w:p w:rsidR="00BD26E4" w:rsidRPr="00D143A3" w:rsidRDefault="00BD26E4" w:rsidP="00BD26E4">
      <w:pPr>
        <w:pStyle w:val="Iauiue3"/>
        <w:widowControl/>
        <w:numPr>
          <w:ilvl w:val="1"/>
          <w:numId w:val="10"/>
        </w:numPr>
        <w:tabs>
          <w:tab w:val="num" w:pos="426"/>
        </w:tabs>
        <w:adjustRightInd/>
        <w:snapToGrid w:val="0"/>
        <w:spacing w:line="240" w:lineRule="auto"/>
        <w:ind w:left="0" w:firstLine="709"/>
        <w:textAlignment w:val="auto"/>
        <w:rPr>
          <w:sz w:val="24"/>
        </w:rPr>
      </w:pPr>
      <w:r w:rsidRPr="00D143A3">
        <w:rPr>
          <w:sz w:val="24"/>
        </w:rPr>
        <w:t xml:space="preserve">Договор </w:t>
      </w:r>
      <w:proofErr w:type="gramStart"/>
      <w:r w:rsidRPr="00D143A3">
        <w:rPr>
          <w:sz w:val="24"/>
        </w:rPr>
        <w:t>может быть досрочно расторгнут</w:t>
      </w:r>
      <w:proofErr w:type="gramEnd"/>
      <w:r w:rsidRPr="00D143A3">
        <w:rPr>
          <w:sz w:val="24"/>
        </w:rPr>
        <w:t xml:space="preserve"> по желанию любой из Сторон. Сторона, желающая расторгнуть Договор, письменно уведомляет об этом другую Сторону не позднее, чем за 30 (тридцать) календарных дней до даты расторжения Договора.</w:t>
      </w:r>
    </w:p>
    <w:p w:rsidR="00BD26E4" w:rsidRPr="00D143A3" w:rsidRDefault="00BD26E4" w:rsidP="00BD26E4">
      <w:pPr>
        <w:pStyle w:val="Iauiue3"/>
        <w:widowControl/>
        <w:numPr>
          <w:ilvl w:val="1"/>
          <w:numId w:val="10"/>
        </w:numPr>
        <w:tabs>
          <w:tab w:val="num" w:pos="426"/>
        </w:tabs>
        <w:adjustRightInd/>
        <w:snapToGrid w:val="0"/>
        <w:spacing w:line="240" w:lineRule="auto"/>
        <w:ind w:left="0" w:firstLine="709"/>
        <w:textAlignment w:val="auto"/>
        <w:rPr>
          <w:sz w:val="24"/>
        </w:rPr>
      </w:pPr>
      <w:r w:rsidRPr="00D143A3">
        <w:rPr>
          <w:sz w:val="24"/>
        </w:rPr>
        <w:t xml:space="preserve">Договор действует до момента исполнения Сторонами всех своих обязательств. Датой окончания действия Договора считается дата закрытия счетов депо </w:t>
      </w:r>
      <w:r w:rsidR="009F4367">
        <w:rPr>
          <w:sz w:val="24"/>
        </w:rPr>
        <w:t>Залогодержателя</w:t>
      </w:r>
      <w:r w:rsidRPr="00D143A3">
        <w:rPr>
          <w:sz w:val="24"/>
        </w:rPr>
        <w:t xml:space="preserve"> в Депозитарии, открытых на основании Договора. Закрытие счетов депо осуществляется в соответствии с Условиями.</w:t>
      </w:r>
    </w:p>
    <w:p w:rsidR="00BD26E4" w:rsidRPr="00D143A3" w:rsidRDefault="00BD26E4" w:rsidP="00BD26E4">
      <w:pPr>
        <w:pStyle w:val="Iauiue3"/>
        <w:widowControl/>
        <w:numPr>
          <w:ilvl w:val="1"/>
          <w:numId w:val="10"/>
        </w:numPr>
        <w:tabs>
          <w:tab w:val="num" w:pos="426"/>
        </w:tabs>
        <w:adjustRightInd/>
        <w:snapToGrid w:val="0"/>
        <w:spacing w:line="240" w:lineRule="auto"/>
        <w:ind w:left="0" w:firstLine="709"/>
        <w:textAlignment w:val="auto"/>
        <w:rPr>
          <w:sz w:val="24"/>
        </w:rPr>
      </w:pPr>
      <w:r w:rsidRPr="00D143A3">
        <w:rPr>
          <w:sz w:val="24"/>
        </w:rPr>
        <w:t xml:space="preserve">С момента получения одной Стороной уведомления о желании расторгнуть Договор Депозитарий не принимает к исполнению поручения </w:t>
      </w:r>
      <w:r w:rsidR="009F4367">
        <w:rPr>
          <w:sz w:val="24"/>
        </w:rPr>
        <w:t>Залогодержателя</w:t>
      </w:r>
      <w:r w:rsidRPr="00D143A3">
        <w:rPr>
          <w:sz w:val="24"/>
        </w:rPr>
        <w:t>, за исключением поручений, направленных на урегулирование взаимных обязательств, имеющихся к этому моменту.</w:t>
      </w:r>
    </w:p>
    <w:p w:rsidR="00BD26E4" w:rsidRPr="00D143A3" w:rsidRDefault="00BD26E4" w:rsidP="00BD26E4">
      <w:pPr>
        <w:pStyle w:val="Iauiue3"/>
        <w:widowControl/>
        <w:numPr>
          <w:ilvl w:val="0"/>
          <w:numId w:val="3"/>
        </w:numPr>
        <w:tabs>
          <w:tab w:val="num" w:pos="426"/>
        </w:tabs>
        <w:adjustRightInd/>
        <w:snapToGrid w:val="0"/>
        <w:spacing w:line="240" w:lineRule="auto"/>
        <w:ind w:left="0" w:firstLine="709"/>
        <w:jc w:val="center"/>
        <w:textAlignment w:val="auto"/>
        <w:rPr>
          <w:b/>
          <w:sz w:val="24"/>
        </w:rPr>
      </w:pPr>
      <w:r w:rsidRPr="00D143A3">
        <w:rPr>
          <w:b/>
          <w:sz w:val="24"/>
        </w:rPr>
        <w:t>Порядок изменения и дополнения Договора</w:t>
      </w:r>
    </w:p>
    <w:p w:rsidR="00BD26E4" w:rsidRPr="00D143A3" w:rsidRDefault="00BD26E4" w:rsidP="00BD26E4">
      <w:pPr>
        <w:pStyle w:val="Iauiue3"/>
        <w:widowControl/>
        <w:numPr>
          <w:ilvl w:val="1"/>
          <w:numId w:val="11"/>
        </w:numPr>
        <w:tabs>
          <w:tab w:val="num" w:pos="426"/>
        </w:tabs>
        <w:adjustRightInd/>
        <w:snapToGrid w:val="0"/>
        <w:spacing w:line="240" w:lineRule="auto"/>
        <w:ind w:left="0" w:firstLine="709"/>
        <w:textAlignment w:val="auto"/>
        <w:rPr>
          <w:sz w:val="24"/>
        </w:rPr>
      </w:pPr>
      <w:r w:rsidRPr="00D143A3">
        <w:rPr>
          <w:sz w:val="24"/>
        </w:rPr>
        <w:t>Все изменения и дополнения к тексту Договора оформляются путем заключения дополнительных соглашений в письменном виде и вступают в силу с момента их подписания обеими Сторонами. Изменения и дополнения не могут противоречить Условиям.</w:t>
      </w:r>
    </w:p>
    <w:p w:rsidR="00BD26E4" w:rsidRPr="00D143A3" w:rsidRDefault="00BD26E4" w:rsidP="00BD26E4">
      <w:pPr>
        <w:pStyle w:val="Iauiue3"/>
        <w:widowControl/>
        <w:numPr>
          <w:ilvl w:val="1"/>
          <w:numId w:val="11"/>
        </w:numPr>
        <w:tabs>
          <w:tab w:val="num" w:pos="426"/>
        </w:tabs>
        <w:adjustRightInd/>
        <w:snapToGrid w:val="0"/>
        <w:spacing w:line="240" w:lineRule="auto"/>
        <w:ind w:left="0" w:firstLine="709"/>
        <w:textAlignment w:val="auto"/>
        <w:rPr>
          <w:sz w:val="24"/>
        </w:rPr>
      </w:pPr>
      <w:r w:rsidRPr="00D143A3">
        <w:rPr>
          <w:sz w:val="24"/>
        </w:rPr>
        <w:t>Депозитарий оставляет за собой право одностороннего изменения Условий.</w:t>
      </w:r>
    </w:p>
    <w:p w:rsidR="00BD26E4" w:rsidRPr="00D143A3" w:rsidRDefault="00BD26E4" w:rsidP="00BD26E4">
      <w:pPr>
        <w:pStyle w:val="Iauiue3"/>
        <w:widowControl/>
        <w:numPr>
          <w:ilvl w:val="1"/>
          <w:numId w:val="11"/>
        </w:numPr>
        <w:tabs>
          <w:tab w:val="num" w:pos="426"/>
        </w:tabs>
        <w:adjustRightInd/>
        <w:snapToGrid w:val="0"/>
        <w:spacing w:line="240" w:lineRule="auto"/>
        <w:ind w:left="0" w:firstLine="709"/>
        <w:textAlignment w:val="auto"/>
        <w:rPr>
          <w:sz w:val="24"/>
        </w:rPr>
      </w:pPr>
      <w:r w:rsidRPr="00D143A3">
        <w:rPr>
          <w:sz w:val="24"/>
        </w:rPr>
        <w:t xml:space="preserve">В случае внесения изменений и дополнений Депозитарием в Условия (в том числе касающихся порядка и размера оплаты услуг Депозитария) Депозитарий уведомляет об этом </w:t>
      </w:r>
      <w:r w:rsidR="009F4367">
        <w:rPr>
          <w:sz w:val="24"/>
        </w:rPr>
        <w:t>Залогодержателя</w:t>
      </w:r>
      <w:r w:rsidRPr="00D143A3">
        <w:rPr>
          <w:sz w:val="24"/>
        </w:rPr>
        <w:t xml:space="preserve"> не позднее, чем за 10 (десять) рабочих дней до даты вступления в силу новой редакции Условий путем размещения ее на сайте </w:t>
      </w:r>
      <w:r w:rsidR="005F6B13">
        <w:rPr>
          <w:sz w:val="24"/>
          <w:lang w:val="en-US"/>
        </w:rPr>
        <w:t>www</w:t>
      </w:r>
      <w:r w:rsidR="005F6B13" w:rsidRPr="005F6B13">
        <w:rPr>
          <w:sz w:val="24"/>
        </w:rPr>
        <w:t>.</w:t>
      </w:r>
      <w:proofErr w:type="spellStart"/>
      <w:r w:rsidR="005F6B13">
        <w:rPr>
          <w:sz w:val="24"/>
          <w:lang w:val="en-US"/>
        </w:rPr>
        <w:t>gft</w:t>
      </w:r>
      <w:proofErr w:type="spellEnd"/>
      <w:r w:rsidR="005F6B13" w:rsidRPr="005F6B13">
        <w:rPr>
          <w:sz w:val="24"/>
        </w:rPr>
        <w:t>-</w:t>
      </w:r>
      <w:r w:rsidR="005F6B13">
        <w:rPr>
          <w:sz w:val="24"/>
          <w:lang w:val="en-US"/>
        </w:rPr>
        <w:t>group</w:t>
      </w:r>
      <w:r w:rsidR="005F6B13" w:rsidRPr="005F6B13">
        <w:rPr>
          <w:sz w:val="24"/>
        </w:rPr>
        <w:t>.</w:t>
      </w:r>
      <w:proofErr w:type="spellStart"/>
      <w:r w:rsidR="005F6B13">
        <w:rPr>
          <w:sz w:val="24"/>
          <w:lang w:val="en-US"/>
        </w:rPr>
        <w:t>ru</w:t>
      </w:r>
      <w:proofErr w:type="spellEnd"/>
      <w:r w:rsidRPr="00D143A3">
        <w:rPr>
          <w:sz w:val="24"/>
        </w:rPr>
        <w:t xml:space="preserve">. В случае своего несогласия с новыми Условиями </w:t>
      </w:r>
      <w:r w:rsidR="009F4367">
        <w:rPr>
          <w:sz w:val="24"/>
        </w:rPr>
        <w:t>Залогодержател</w:t>
      </w:r>
      <w:r w:rsidR="0068602E">
        <w:rPr>
          <w:sz w:val="24"/>
        </w:rPr>
        <w:t>ь</w:t>
      </w:r>
      <w:r w:rsidRPr="00D143A3">
        <w:rPr>
          <w:sz w:val="24"/>
        </w:rPr>
        <w:t xml:space="preserve"> может расторгнуть Договор в соответствии с разделом 8 Договора. До момента расторжения Договора Стороны руководствуются старой редакцией Условий.</w:t>
      </w:r>
    </w:p>
    <w:p w:rsidR="00BD26E4" w:rsidRPr="00D143A3" w:rsidRDefault="00BD26E4" w:rsidP="00BD26E4">
      <w:pPr>
        <w:pStyle w:val="Iauiue3"/>
        <w:widowControl/>
        <w:numPr>
          <w:ilvl w:val="0"/>
          <w:numId w:val="3"/>
        </w:numPr>
        <w:adjustRightInd/>
        <w:snapToGrid w:val="0"/>
        <w:spacing w:line="240" w:lineRule="auto"/>
        <w:ind w:left="0" w:firstLine="709"/>
        <w:jc w:val="center"/>
        <w:textAlignment w:val="auto"/>
        <w:rPr>
          <w:b/>
          <w:sz w:val="24"/>
        </w:rPr>
      </w:pPr>
      <w:r w:rsidRPr="00D143A3">
        <w:rPr>
          <w:b/>
          <w:sz w:val="24"/>
        </w:rPr>
        <w:t>Порядок разрешения споров</w:t>
      </w:r>
    </w:p>
    <w:p w:rsidR="00BD26E4" w:rsidRPr="00D143A3" w:rsidRDefault="00BD26E4" w:rsidP="00BD26E4">
      <w:pPr>
        <w:pStyle w:val="Iauiue3"/>
        <w:widowControl/>
        <w:numPr>
          <w:ilvl w:val="1"/>
          <w:numId w:val="12"/>
        </w:numPr>
        <w:tabs>
          <w:tab w:val="clear" w:pos="858"/>
          <w:tab w:val="num" w:pos="426"/>
          <w:tab w:val="num" w:pos="1142"/>
        </w:tabs>
        <w:adjustRightInd/>
        <w:snapToGrid w:val="0"/>
        <w:spacing w:line="240" w:lineRule="auto"/>
        <w:ind w:left="0" w:firstLine="709"/>
        <w:textAlignment w:val="auto"/>
        <w:rPr>
          <w:sz w:val="24"/>
          <w:szCs w:val="24"/>
        </w:rPr>
      </w:pPr>
      <w:r w:rsidRPr="00D143A3">
        <w:rPr>
          <w:sz w:val="24"/>
          <w:szCs w:val="24"/>
        </w:rPr>
        <w:t>Стороны обязуются соблюдать претензионный порядок урегулирования споров и разногласий, возникающих из Договора.</w:t>
      </w:r>
    </w:p>
    <w:p w:rsidR="00BD26E4" w:rsidRPr="00D143A3" w:rsidRDefault="00BD26E4" w:rsidP="00BD26E4">
      <w:pPr>
        <w:pStyle w:val="Iauiue3"/>
        <w:widowControl/>
        <w:numPr>
          <w:ilvl w:val="1"/>
          <w:numId w:val="12"/>
        </w:numPr>
        <w:tabs>
          <w:tab w:val="clear" w:pos="858"/>
          <w:tab w:val="num" w:pos="426"/>
          <w:tab w:val="num" w:pos="1142"/>
        </w:tabs>
        <w:adjustRightInd/>
        <w:snapToGrid w:val="0"/>
        <w:spacing w:line="240" w:lineRule="auto"/>
        <w:ind w:left="0" w:firstLine="709"/>
        <w:textAlignment w:val="auto"/>
        <w:rPr>
          <w:sz w:val="24"/>
          <w:szCs w:val="24"/>
        </w:rPr>
      </w:pPr>
      <w:r w:rsidRPr="00D143A3">
        <w:rPr>
          <w:sz w:val="24"/>
          <w:szCs w:val="24"/>
        </w:rPr>
        <w:t xml:space="preserve">Претензия </w:t>
      </w:r>
      <w:proofErr w:type="gramStart"/>
      <w:r w:rsidRPr="00D143A3">
        <w:rPr>
          <w:sz w:val="24"/>
          <w:szCs w:val="24"/>
        </w:rPr>
        <w:t>заявляется</w:t>
      </w:r>
      <w:proofErr w:type="gramEnd"/>
      <w:r w:rsidRPr="00D143A3">
        <w:rPr>
          <w:sz w:val="24"/>
          <w:szCs w:val="24"/>
        </w:rPr>
        <w:t xml:space="preserve"> в письменной форме и должна быть подписана уполномоченным представителем Депозитария или </w:t>
      </w:r>
      <w:r w:rsidR="009F4367">
        <w:rPr>
          <w:sz w:val="24"/>
          <w:szCs w:val="24"/>
        </w:rPr>
        <w:t>Залогодержателя</w:t>
      </w:r>
      <w:r w:rsidRPr="00D143A3">
        <w:rPr>
          <w:sz w:val="24"/>
          <w:szCs w:val="24"/>
        </w:rPr>
        <w:t>. Претензия должна содержать:</w:t>
      </w:r>
    </w:p>
    <w:p w:rsidR="00BD26E4" w:rsidRPr="00D143A3" w:rsidRDefault="00BD26E4" w:rsidP="00BD26E4">
      <w:pPr>
        <w:pStyle w:val="4"/>
        <w:keepNext w:val="0"/>
        <w:numPr>
          <w:ilvl w:val="0"/>
          <w:numId w:val="1"/>
        </w:numPr>
        <w:ind w:left="0" w:firstLine="709"/>
        <w:jc w:val="left"/>
        <w:rPr>
          <w:color w:val="auto"/>
          <w:sz w:val="24"/>
          <w:szCs w:val="24"/>
          <w:u w:val="none"/>
        </w:rPr>
      </w:pPr>
      <w:r w:rsidRPr="00D143A3">
        <w:rPr>
          <w:color w:val="auto"/>
          <w:sz w:val="24"/>
          <w:szCs w:val="24"/>
          <w:u w:val="none"/>
        </w:rPr>
        <w:t>изложение требований заявителя;</w:t>
      </w:r>
    </w:p>
    <w:p w:rsidR="00BD26E4" w:rsidRPr="00D143A3" w:rsidRDefault="00BD26E4" w:rsidP="00BD26E4">
      <w:pPr>
        <w:pStyle w:val="4"/>
        <w:keepNext w:val="0"/>
        <w:numPr>
          <w:ilvl w:val="0"/>
          <w:numId w:val="1"/>
        </w:numPr>
        <w:ind w:left="0" w:firstLine="709"/>
        <w:jc w:val="left"/>
        <w:rPr>
          <w:color w:val="auto"/>
          <w:sz w:val="24"/>
          <w:szCs w:val="24"/>
          <w:u w:val="none"/>
        </w:rPr>
      </w:pPr>
      <w:r w:rsidRPr="00D143A3">
        <w:rPr>
          <w:color w:val="auto"/>
          <w:sz w:val="24"/>
          <w:szCs w:val="24"/>
          <w:u w:val="none"/>
        </w:rPr>
        <w:t>указание суммы претенз</w:t>
      </w:r>
      <w:proofErr w:type="gramStart"/>
      <w:r w:rsidRPr="00D143A3">
        <w:rPr>
          <w:color w:val="auto"/>
          <w:sz w:val="24"/>
          <w:szCs w:val="24"/>
          <w:u w:val="none"/>
        </w:rPr>
        <w:t>ии и ее</w:t>
      </w:r>
      <w:proofErr w:type="gramEnd"/>
      <w:r w:rsidRPr="00D143A3">
        <w:rPr>
          <w:color w:val="auto"/>
          <w:sz w:val="24"/>
          <w:szCs w:val="24"/>
          <w:u w:val="none"/>
        </w:rPr>
        <w:t xml:space="preserve"> расчет (если претензия подлежит денежной оценке);</w:t>
      </w:r>
    </w:p>
    <w:p w:rsidR="00BD26E4" w:rsidRPr="00D143A3" w:rsidRDefault="00BD26E4" w:rsidP="00BD26E4">
      <w:pPr>
        <w:pStyle w:val="4"/>
        <w:keepNext w:val="0"/>
        <w:numPr>
          <w:ilvl w:val="0"/>
          <w:numId w:val="1"/>
        </w:numPr>
        <w:ind w:left="0" w:firstLine="709"/>
        <w:rPr>
          <w:color w:val="auto"/>
          <w:sz w:val="24"/>
          <w:szCs w:val="24"/>
          <w:u w:val="none"/>
        </w:rPr>
      </w:pPr>
      <w:r w:rsidRPr="00D143A3">
        <w:rPr>
          <w:color w:val="auto"/>
          <w:sz w:val="24"/>
          <w:szCs w:val="24"/>
          <w:u w:val="none"/>
        </w:rPr>
        <w:t>изложение обстоятельств, на которых основываются требования заявителя, и доказательства, подтверждающие их, со ссылкой на соответствующие законодательные и нормативные документы, действующие в Российской Федерации;</w:t>
      </w:r>
    </w:p>
    <w:p w:rsidR="00BD26E4" w:rsidRPr="00D143A3" w:rsidRDefault="00BD26E4" w:rsidP="00BD26E4">
      <w:pPr>
        <w:pStyle w:val="4"/>
        <w:keepNext w:val="0"/>
        <w:numPr>
          <w:ilvl w:val="0"/>
          <w:numId w:val="1"/>
        </w:numPr>
        <w:ind w:left="0" w:firstLine="709"/>
        <w:jc w:val="left"/>
        <w:rPr>
          <w:color w:val="auto"/>
          <w:sz w:val="24"/>
          <w:szCs w:val="24"/>
          <w:u w:val="none"/>
        </w:rPr>
      </w:pPr>
      <w:r w:rsidRPr="00D143A3">
        <w:rPr>
          <w:color w:val="auto"/>
          <w:sz w:val="24"/>
          <w:szCs w:val="24"/>
          <w:u w:val="none"/>
        </w:rPr>
        <w:t>перечень прилагаемых к претензии документов и других  доказательств;</w:t>
      </w:r>
    </w:p>
    <w:p w:rsidR="00BD26E4" w:rsidRPr="00D143A3" w:rsidRDefault="00BD26E4" w:rsidP="00BD26E4">
      <w:pPr>
        <w:pStyle w:val="4"/>
        <w:keepNext w:val="0"/>
        <w:numPr>
          <w:ilvl w:val="0"/>
          <w:numId w:val="1"/>
        </w:numPr>
        <w:ind w:left="0" w:firstLine="709"/>
        <w:jc w:val="left"/>
        <w:rPr>
          <w:color w:val="auto"/>
          <w:sz w:val="24"/>
          <w:szCs w:val="24"/>
          <w:u w:val="none"/>
        </w:rPr>
      </w:pPr>
      <w:r w:rsidRPr="00D143A3">
        <w:rPr>
          <w:color w:val="auto"/>
          <w:sz w:val="24"/>
          <w:szCs w:val="24"/>
          <w:u w:val="none"/>
        </w:rPr>
        <w:t>иные сведения, необходимые для урегулирования спора.</w:t>
      </w:r>
    </w:p>
    <w:p w:rsidR="00BD26E4" w:rsidRPr="00D143A3" w:rsidRDefault="00BD26E4" w:rsidP="00BD26E4">
      <w:pPr>
        <w:pStyle w:val="a5"/>
        <w:spacing w:after="0" w:line="240" w:lineRule="auto"/>
        <w:ind w:firstLine="709"/>
        <w:rPr>
          <w:sz w:val="24"/>
          <w:szCs w:val="24"/>
          <w:lang w:val="ru-RU"/>
        </w:rPr>
      </w:pPr>
      <w:r w:rsidRPr="00D143A3">
        <w:rPr>
          <w:sz w:val="24"/>
          <w:szCs w:val="24"/>
          <w:lang w:val="ru-RU"/>
        </w:rPr>
        <w:t xml:space="preserve">В случае предъявления </w:t>
      </w:r>
      <w:r w:rsidR="009F4367">
        <w:rPr>
          <w:sz w:val="24"/>
          <w:szCs w:val="24"/>
          <w:lang w:val="ru-RU"/>
        </w:rPr>
        <w:t>Залогодержателем</w:t>
      </w:r>
      <w:r w:rsidRPr="00D143A3">
        <w:rPr>
          <w:sz w:val="24"/>
          <w:szCs w:val="24"/>
          <w:lang w:val="ru-RU"/>
        </w:rPr>
        <w:t xml:space="preserve"> претензии о возмещении ущерба, причиненного неисполнением (ненадлежащим исполнением) Депозитарием поручения </w:t>
      </w:r>
      <w:r w:rsidR="009F4367">
        <w:rPr>
          <w:sz w:val="24"/>
          <w:szCs w:val="24"/>
          <w:lang w:val="ru-RU"/>
        </w:rPr>
        <w:t>Залогодержателя</w:t>
      </w:r>
      <w:r w:rsidRPr="00D143A3">
        <w:rPr>
          <w:sz w:val="24"/>
          <w:szCs w:val="24"/>
          <w:lang w:val="ru-RU"/>
        </w:rPr>
        <w:t xml:space="preserve">, </w:t>
      </w:r>
      <w:proofErr w:type="gramStart"/>
      <w:r w:rsidRPr="00D143A3">
        <w:rPr>
          <w:sz w:val="24"/>
          <w:szCs w:val="24"/>
          <w:lang w:val="ru-RU"/>
        </w:rPr>
        <w:t>последний</w:t>
      </w:r>
      <w:proofErr w:type="gramEnd"/>
      <w:r w:rsidRPr="00D143A3">
        <w:rPr>
          <w:sz w:val="24"/>
          <w:szCs w:val="24"/>
          <w:lang w:val="ru-RU"/>
        </w:rPr>
        <w:t xml:space="preserve"> обязан представить доказательства понесенного ущерба. В качестве такого доказательства стороны признают подлинный экземпляр претензии контрагента </w:t>
      </w:r>
      <w:r w:rsidR="009F4367">
        <w:rPr>
          <w:sz w:val="24"/>
          <w:szCs w:val="24"/>
          <w:lang w:val="ru-RU"/>
        </w:rPr>
        <w:t>Залогодержателя</w:t>
      </w:r>
      <w:r w:rsidRPr="00D143A3">
        <w:rPr>
          <w:sz w:val="24"/>
          <w:szCs w:val="24"/>
          <w:lang w:val="ru-RU"/>
        </w:rPr>
        <w:t xml:space="preserve">, с указанием номера и иных реквизитов договора, обязательства по которому не были исполнены в срок в связи с неисполнением (ненадлежащим исполнением) Депозитарием поручения </w:t>
      </w:r>
      <w:r w:rsidR="009F4367">
        <w:rPr>
          <w:sz w:val="24"/>
          <w:szCs w:val="24"/>
          <w:lang w:val="ru-RU"/>
        </w:rPr>
        <w:t>Залогодержателя</w:t>
      </w:r>
      <w:r w:rsidRPr="00D143A3">
        <w:rPr>
          <w:sz w:val="24"/>
          <w:szCs w:val="24"/>
          <w:lang w:val="ru-RU"/>
        </w:rPr>
        <w:t xml:space="preserve">, с приложением платежного поручения </w:t>
      </w:r>
      <w:r w:rsidR="009F4367">
        <w:rPr>
          <w:sz w:val="24"/>
          <w:szCs w:val="24"/>
          <w:lang w:val="ru-RU"/>
        </w:rPr>
        <w:t>Залогодержателя</w:t>
      </w:r>
      <w:r w:rsidRPr="00D143A3">
        <w:rPr>
          <w:sz w:val="24"/>
          <w:szCs w:val="24"/>
          <w:lang w:val="ru-RU"/>
        </w:rPr>
        <w:t xml:space="preserve"> на оплату выставленной претензии с отметкой об исполнении.</w:t>
      </w:r>
    </w:p>
    <w:p w:rsidR="00BD26E4" w:rsidRPr="00D143A3" w:rsidRDefault="00BD26E4" w:rsidP="00BD26E4">
      <w:pPr>
        <w:pStyle w:val="Iauiue3"/>
        <w:widowControl/>
        <w:numPr>
          <w:ilvl w:val="1"/>
          <w:numId w:val="12"/>
        </w:numPr>
        <w:tabs>
          <w:tab w:val="clear" w:pos="858"/>
          <w:tab w:val="num" w:pos="426"/>
          <w:tab w:val="num" w:pos="1142"/>
        </w:tabs>
        <w:adjustRightInd/>
        <w:snapToGrid w:val="0"/>
        <w:spacing w:line="240" w:lineRule="auto"/>
        <w:ind w:left="0" w:firstLine="709"/>
        <w:textAlignment w:val="auto"/>
        <w:rPr>
          <w:sz w:val="24"/>
          <w:szCs w:val="24"/>
        </w:rPr>
      </w:pPr>
      <w:r w:rsidRPr="00D143A3">
        <w:rPr>
          <w:sz w:val="24"/>
          <w:szCs w:val="24"/>
        </w:rPr>
        <w:lastRenderedPageBreak/>
        <w:t xml:space="preserve">Претензия направляется заказным или ценным письмом, либо вручается под расписку Стороне, которой предъявляется претензия. </w:t>
      </w:r>
    </w:p>
    <w:p w:rsidR="00BD26E4" w:rsidRPr="00D143A3" w:rsidRDefault="00BD26E4" w:rsidP="00BD26E4">
      <w:pPr>
        <w:pStyle w:val="Iauiue3"/>
        <w:widowControl/>
        <w:numPr>
          <w:ilvl w:val="1"/>
          <w:numId w:val="12"/>
        </w:numPr>
        <w:tabs>
          <w:tab w:val="clear" w:pos="858"/>
          <w:tab w:val="num" w:pos="426"/>
          <w:tab w:val="num" w:pos="1142"/>
        </w:tabs>
        <w:adjustRightInd/>
        <w:snapToGrid w:val="0"/>
        <w:spacing w:line="240" w:lineRule="auto"/>
        <w:ind w:left="0" w:firstLine="709"/>
        <w:textAlignment w:val="auto"/>
        <w:rPr>
          <w:sz w:val="24"/>
          <w:szCs w:val="24"/>
        </w:rPr>
      </w:pPr>
      <w:r w:rsidRPr="00D143A3">
        <w:rPr>
          <w:sz w:val="24"/>
          <w:szCs w:val="24"/>
        </w:rPr>
        <w:t>Претензия рассматривается в течение 10 (десяти)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p w:rsidR="00BD26E4" w:rsidRPr="00D143A3" w:rsidRDefault="00BD26E4" w:rsidP="00BD26E4">
      <w:pPr>
        <w:pStyle w:val="Iauiue3"/>
        <w:widowControl/>
        <w:numPr>
          <w:ilvl w:val="1"/>
          <w:numId w:val="12"/>
        </w:numPr>
        <w:tabs>
          <w:tab w:val="clear" w:pos="858"/>
          <w:tab w:val="num" w:pos="426"/>
          <w:tab w:val="num" w:pos="1142"/>
        </w:tabs>
        <w:adjustRightInd/>
        <w:snapToGrid w:val="0"/>
        <w:spacing w:line="240" w:lineRule="auto"/>
        <w:ind w:left="0" w:firstLine="709"/>
        <w:textAlignment w:val="auto"/>
        <w:rPr>
          <w:sz w:val="24"/>
          <w:szCs w:val="24"/>
        </w:rPr>
      </w:pPr>
      <w:r w:rsidRPr="00654B14">
        <w:rPr>
          <w:sz w:val="24"/>
          <w:szCs w:val="24"/>
        </w:rPr>
        <w:t xml:space="preserve">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 </w:t>
      </w:r>
    </w:p>
    <w:p w:rsidR="00BD26E4" w:rsidRPr="00D143A3" w:rsidRDefault="00BD26E4" w:rsidP="00BD26E4">
      <w:pPr>
        <w:pStyle w:val="Iauiue3"/>
        <w:widowControl/>
        <w:numPr>
          <w:ilvl w:val="1"/>
          <w:numId w:val="12"/>
        </w:numPr>
        <w:tabs>
          <w:tab w:val="clear" w:pos="858"/>
          <w:tab w:val="num" w:pos="426"/>
          <w:tab w:val="num" w:pos="1142"/>
        </w:tabs>
        <w:adjustRightInd/>
        <w:snapToGrid w:val="0"/>
        <w:spacing w:line="240" w:lineRule="auto"/>
        <w:ind w:left="0" w:firstLine="709"/>
        <w:textAlignment w:val="auto"/>
        <w:rPr>
          <w:sz w:val="24"/>
          <w:szCs w:val="24"/>
        </w:rPr>
      </w:pPr>
      <w:r w:rsidRPr="00D143A3">
        <w:rPr>
          <w:sz w:val="24"/>
          <w:szCs w:val="24"/>
        </w:rPr>
        <w:t>Споры, возникающие из Договора, рассматриваются арбитражным судом г</w:t>
      </w:r>
      <w:proofErr w:type="gramStart"/>
      <w:r w:rsidRPr="00D143A3">
        <w:rPr>
          <w:sz w:val="24"/>
          <w:szCs w:val="24"/>
        </w:rPr>
        <w:t>.М</w:t>
      </w:r>
      <w:proofErr w:type="gramEnd"/>
      <w:r w:rsidRPr="00D143A3">
        <w:rPr>
          <w:sz w:val="24"/>
          <w:szCs w:val="24"/>
        </w:rPr>
        <w:t>осквы в соответствии с материальным и процессуальным правом РФ.</w:t>
      </w:r>
    </w:p>
    <w:p w:rsidR="00BD26E4" w:rsidRPr="00D143A3" w:rsidRDefault="00BD26E4" w:rsidP="00BD26E4">
      <w:pPr>
        <w:pStyle w:val="Iauiue3"/>
        <w:widowControl/>
        <w:numPr>
          <w:ilvl w:val="0"/>
          <w:numId w:val="3"/>
        </w:numPr>
        <w:adjustRightInd/>
        <w:snapToGrid w:val="0"/>
        <w:spacing w:line="240" w:lineRule="auto"/>
        <w:ind w:left="0" w:firstLine="709"/>
        <w:jc w:val="center"/>
        <w:textAlignment w:val="auto"/>
        <w:rPr>
          <w:b/>
          <w:sz w:val="24"/>
        </w:rPr>
      </w:pPr>
      <w:r w:rsidRPr="00D143A3">
        <w:rPr>
          <w:b/>
          <w:sz w:val="24"/>
        </w:rPr>
        <w:t>Заключительные положения</w:t>
      </w:r>
    </w:p>
    <w:p w:rsidR="00BD26E4" w:rsidRPr="00D143A3" w:rsidRDefault="00BD26E4" w:rsidP="00BD26E4">
      <w:pPr>
        <w:pStyle w:val="Iauiue3"/>
        <w:widowControl/>
        <w:numPr>
          <w:ilvl w:val="1"/>
          <w:numId w:val="13"/>
        </w:numPr>
        <w:tabs>
          <w:tab w:val="num" w:pos="426"/>
        </w:tabs>
        <w:adjustRightInd/>
        <w:snapToGrid w:val="0"/>
        <w:spacing w:line="240" w:lineRule="auto"/>
        <w:ind w:left="0" w:firstLine="709"/>
        <w:textAlignment w:val="auto"/>
        <w:rPr>
          <w:sz w:val="24"/>
        </w:rPr>
      </w:pPr>
      <w:r w:rsidRPr="00D143A3">
        <w:rPr>
          <w:sz w:val="24"/>
        </w:rPr>
        <w:t xml:space="preserve">Отношения Сторон в части, неурегулированной </w:t>
      </w:r>
      <w:r w:rsidR="0068602E">
        <w:rPr>
          <w:sz w:val="24"/>
        </w:rPr>
        <w:t xml:space="preserve">настоящим </w:t>
      </w:r>
      <w:r w:rsidRPr="00D143A3">
        <w:rPr>
          <w:sz w:val="24"/>
        </w:rPr>
        <w:t>Договором, регулируются действующим законодательством Российской Федерации.</w:t>
      </w:r>
    </w:p>
    <w:p w:rsidR="00BD26E4" w:rsidRPr="00D143A3" w:rsidRDefault="00BD26E4" w:rsidP="00BD26E4">
      <w:pPr>
        <w:pStyle w:val="Iauiue3"/>
        <w:widowControl/>
        <w:numPr>
          <w:ilvl w:val="1"/>
          <w:numId w:val="13"/>
        </w:numPr>
        <w:tabs>
          <w:tab w:val="num" w:pos="426"/>
        </w:tabs>
        <w:adjustRightInd/>
        <w:snapToGrid w:val="0"/>
        <w:spacing w:line="240" w:lineRule="auto"/>
        <w:ind w:left="0" w:firstLine="709"/>
        <w:textAlignment w:val="auto"/>
        <w:rPr>
          <w:sz w:val="24"/>
        </w:rPr>
      </w:pPr>
      <w:r w:rsidRPr="00D143A3">
        <w:rPr>
          <w:sz w:val="24"/>
        </w:rPr>
        <w:t xml:space="preserve">Договор составлен в двух экземплярах, имеющих </w:t>
      </w:r>
      <w:r w:rsidR="0068602E">
        <w:rPr>
          <w:sz w:val="24"/>
        </w:rPr>
        <w:t>одинаков</w:t>
      </w:r>
      <w:r w:rsidRPr="00D143A3">
        <w:rPr>
          <w:sz w:val="24"/>
        </w:rPr>
        <w:t xml:space="preserve">ую юридическую силу, по одному экземпляру для каждой из Сторон. </w:t>
      </w:r>
    </w:p>
    <w:p w:rsidR="00BD26E4" w:rsidRPr="00D143A3" w:rsidRDefault="00BD26E4" w:rsidP="00BD26E4">
      <w:pPr>
        <w:pStyle w:val="Iauiue3"/>
        <w:widowControl/>
        <w:numPr>
          <w:ilvl w:val="0"/>
          <w:numId w:val="3"/>
        </w:numPr>
        <w:adjustRightInd/>
        <w:snapToGrid w:val="0"/>
        <w:spacing w:line="240" w:lineRule="auto"/>
        <w:ind w:left="0" w:firstLine="709"/>
        <w:jc w:val="center"/>
        <w:textAlignment w:val="auto"/>
        <w:rPr>
          <w:b/>
          <w:sz w:val="24"/>
        </w:rPr>
      </w:pPr>
      <w:r w:rsidRPr="00D143A3">
        <w:rPr>
          <w:b/>
          <w:sz w:val="24"/>
        </w:rPr>
        <w:t xml:space="preserve"> Реквизиты Сторон</w:t>
      </w:r>
    </w:p>
    <w:p w:rsidR="00BD26E4" w:rsidRPr="00D143A3" w:rsidRDefault="00BD26E4" w:rsidP="00BD26E4">
      <w:pPr>
        <w:pStyle w:val="Iauiue3"/>
        <w:widowControl/>
        <w:adjustRightInd/>
        <w:spacing w:line="240" w:lineRule="auto"/>
        <w:ind w:firstLine="709"/>
        <w:jc w:val="center"/>
        <w:rPr>
          <w:b/>
          <w:sz w:val="24"/>
        </w:rPr>
      </w:pPr>
    </w:p>
    <w:tbl>
      <w:tblPr>
        <w:tblW w:w="0" w:type="auto"/>
        <w:tblLook w:val="04A0"/>
      </w:tblPr>
      <w:tblGrid>
        <w:gridCol w:w="4697"/>
        <w:gridCol w:w="4591"/>
      </w:tblGrid>
      <w:tr w:rsidR="00BD26E4" w:rsidRPr="00D143A3" w:rsidTr="0042159B">
        <w:tc>
          <w:tcPr>
            <w:tcW w:w="4697" w:type="dxa"/>
          </w:tcPr>
          <w:p w:rsidR="00BD26E4" w:rsidRPr="00D143A3" w:rsidRDefault="00BD26E4" w:rsidP="0042159B">
            <w:pPr>
              <w:pStyle w:val="Iniiaiieoaeno2"/>
              <w:ind w:firstLine="709"/>
              <w:rPr>
                <w:b/>
                <w:sz w:val="24"/>
              </w:rPr>
            </w:pPr>
            <w:r w:rsidRPr="00D143A3">
              <w:rPr>
                <w:b/>
                <w:sz w:val="24"/>
              </w:rPr>
              <w:t>Депозитарий:</w:t>
            </w:r>
          </w:p>
          <w:p w:rsidR="00BD26E4" w:rsidRPr="00D143A3" w:rsidRDefault="00BD26E4" w:rsidP="0042159B">
            <w:pPr>
              <w:pStyle w:val="Iniiaiieoaeno2"/>
              <w:ind w:firstLine="709"/>
              <w:jc w:val="left"/>
              <w:rPr>
                <w:sz w:val="24"/>
              </w:rPr>
            </w:pPr>
          </w:p>
          <w:p w:rsidR="00BD26E4" w:rsidRPr="00D143A3" w:rsidRDefault="00BD26E4" w:rsidP="0042159B">
            <w:pPr>
              <w:pStyle w:val="Iniiaiieoaeno2"/>
              <w:ind w:firstLine="709"/>
              <w:jc w:val="left"/>
              <w:rPr>
                <w:sz w:val="24"/>
              </w:rPr>
            </w:pPr>
          </w:p>
        </w:tc>
        <w:tc>
          <w:tcPr>
            <w:tcW w:w="4591" w:type="dxa"/>
          </w:tcPr>
          <w:p w:rsidR="00BD26E4" w:rsidRPr="00D143A3" w:rsidRDefault="009F4367" w:rsidP="0042159B">
            <w:pPr>
              <w:pStyle w:val="Iniiaiieoaeno2"/>
              <w:ind w:firstLine="709"/>
              <w:rPr>
                <w:sz w:val="24"/>
              </w:rPr>
            </w:pPr>
            <w:r>
              <w:rPr>
                <w:b/>
                <w:sz w:val="24"/>
              </w:rPr>
              <w:t>Залогодержател</w:t>
            </w:r>
            <w:r w:rsidR="0068602E">
              <w:rPr>
                <w:b/>
                <w:sz w:val="24"/>
              </w:rPr>
              <w:t>ь</w:t>
            </w:r>
            <w:r w:rsidR="00BD26E4" w:rsidRPr="00D143A3">
              <w:rPr>
                <w:b/>
                <w:sz w:val="24"/>
              </w:rPr>
              <w:t>:</w:t>
            </w:r>
          </w:p>
          <w:p w:rsidR="00BD26E4" w:rsidRPr="00D143A3" w:rsidRDefault="00BD26E4" w:rsidP="0042159B">
            <w:pPr>
              <w:pStyle w:val="Iauiue3"/>
              <w:widowControl/>
              <w:adjustRightInd/>
              <w:spacing w:line="240" w:lineRule="auto"/>
              <w:ind w:firstLine="709"/>
              <w:jc w:val="center"/>
              <w:rPr>
                <w:b/>
                <w:sz w:val="24"/>
              </w:rPr>
            </w:pPr>
          </w:p>
          <w:p w:rsidR="00BD26E4" w:rsidRPr="00D143A3" w:rsidRDefault="00BD26E4" w:rsidP="0042159B">
            <w:pPr>
              <w:pStyle w:val="Iauiue3"/>
              <w:widowControl/>
              <w:adjustRightInd/>
              <w:spacing w:line="240" w:lineRule="auto"/>
              <w:ind w:firstLine="709"/>
              <w:rPr>
                <w:b/>
                <w:sz w:val="24"/>
              </w:rPr>
            </w:pPr>
          </w:p>
        </w:tc>
      </w:tr>
      <w:tr w:rsidR="00BD26E4" w:rsidRPr="00D143A3" w:rsidTr="0042159B">
        <w:tc>
          <w:tcPr>
            <w:tcW w:w="4697" w:type="dxa"/>
          </w:tcPr>
          <w:p w:rsidR="00BD26E4" w:rsidRPr="00D143A3" w:rsidRDefault="00BD26E4" w:rsidP="0042159B">
            <w:pPr>
              <w:spacing w:line="240" w:lineRule="auto"/>
              <w:ind w:firstLine="709"/>
              <w:rPr>
                <w:b/>
                <w:sz w:val="24"/>
              </w:rPr>
            </w:pPr>
          </w:p>
          <w:p w:rsidR="00BD26E4" w:rsidRPr="00D143A3" w:rsidRDefault="00BD26E4" w:rsidP="0042159B">
            <w:pPr>
              <w:spacing w:line="240" w:lineRule="auto"/>
              <w:ind w:firstLine="709"/>
              <w:rPr>
                <w:b/>
                <w:sz w:val="24"/>
              </w:rPr>
            </w:pPr>
            <w:r w:rsidRPr="00D143A3">
              <w:rPr>
                <w:b/>
                <w:sz w:val="24"/>
              </w:rPr>
              <w:t>За Депозитарий:</w:t>
            </w:r>
          </w:p>
        </w:tc>
        <w:tc>
          <w:tcPr>
            <w:tcW w:w="4591" w:type="dxa"/>
          </w:tcPr>
          <w:p w:rsidR="00BD26E4" w:rsidRPr="00D143A3" w:rsidRDefault="00BD26E4" w:rsidP="0042159B">
            <w:pPr>
              <w:spacing w:line="240" w:lineRule="auto"/>
              <w:ind w:firstLine="709"/>
              <w:rPr>
                <w:b/>
                <w:sz w:val="24"/>
              </w:rPr>
            </w:pPr>
          </w:p>
          <w:p w:rsidR="00BD26E4" w:rsidRPr="00D143A3" w:rsidRDefault="00BD26E4" w:rsidP="0042159B">
            <w:pPr>
              <w:spacing w:line="240" w:lineRule="auto"/>
              <w:ind w:firstLine="709"/>
              <w:rPr>
                <w:b/>
                <w:sz w:val="24"/>
              </w:rPr>
            </w:pPr>
            <w:r w:rsidRPr="00D143A3">
              <w:rPr>
                <w:b/>
                <w:sz w:val="24"/>
              </w:rPr>
              <w:t xml:space="preserve">За </w:t>
            </w:r>
            <w:r w:rsidR="009F4367">
              <w:rPr>
                <w:b/>
                <w:sz w:val="24"/>
              </w:rPr>
              <w:t>Залогодержателя</w:t>
            </w:r>
            <w:r w:rsidRPr="00D143A3">
              <w:rPr>
                <w:b/>
                <w:sz w:val="24"/>
              </w:rPr>
              <w:t>:</w:t>
            </w:r>
          </w:p>
          <w:p w:rsidR="00BD26E4" w:rsidRPr="00D143A3" w:rsidRDefault="00BD26E4" w:rsidP="0042159B">
            <w:pPr>
              <w:spacing w:line="240" w:lineRule="auto"/>
              <w:ind w:firstLine="709"/>
              <w:rPr>
                <w:b/>
                <w:sz w:val="24"/>
              </w:rPr>
            </w:pPr>
          </w:p>
        </w:tc>
      </w:tr>
      <w:tr w:rsidR="00BD26E4" w:rsidRPr="00D143A3" w:rsidTr="0042159B">
        <w:tc>
          <w:tcPr>
            <w:tcW w:w="4697" w:type="dxa"/>
          </w:tcPr>
          <w:p w:rsidR="00BD26E4" w:rsidRPr="00D143A3" w:rsidRDefault="00BD26E4" w:rsidP="0042159B">
            <w:pPr>
              <w:spacing w:line="240" w:lineRule="auto"/>
              <w:ind w:firstLine="709"/>
              <w:rPr>
                <w:sz w:val="24"/>
              </w:rPr>
            </w:pPr>
          </w:p>
        </w:tc>
        <w:tc>
          <w:tcPr>
            <w:tcW w:w="4591" w:type="dxa"/>
          </w:tcPr>
          <w:p w:rsidR="00BD26E4" w:rsidRPr="00D143A3" w:rsidRDefault="00BD26E4" w:rsidP="0042159B">
            <w:pPr>
              <w:spacing w:line="240" w:lineRule="auto"/>
              <w:ind w:firstLine="709"/>
              <w:rPr>
                <w:sz w:val="24"/>
              </w:rPr>
            </w:pPr>
          </w:p>
        </w:tc>
      </w:tr>
      <w:tr w:rsidR="00BD26E4" w:rsidRPr="00D143A3" w:rsidTr="0042159B">
        <w:tc>
          <w:tcPr>
            <w:tcW w:w="4697" w:type="dxa"/>
            <w:hideMark/>
          </w:tcPr>
          <w:p w:rsidR="00BD26E4" w:rsidRPr="00D143A3" w:rsidRDefault="00BD26E4" w:rsidP="0042159B">
            <w:pPr>
              <w:tabs>
                <w:tab w:val="left" w:pos="2552"/>
              </w:tabs>
              <w:spacing w:line="240" w:lineRule="auto"/>
              <w:ind w:firstLine="709"/>
              <w:rPr>
                <w:sz w:val="24"/>
              </w:rPr>
            </w:pPr>
            <w:r w:rsidRPr="00D143A3">
              <w:rPr>
                <w:sz w:val="24"/>
              </w:rPr>
              <w:t>___________ /_________________/</w:t>
            </w:r>
          </w:p>
        </w:tc>
        <w:tc>
          <w:tcPr>
            <w:tcW w:w="4591" w:type="dxa"/>
            <w:hideMark/>
          </w:tcPr>
          <w:p w:rsidR="00BD26E4" w:rsidRPr="00D143A3" w:rsidRDefault="00BD26E4" w:rsidP="0042159B">
            <w:pPr>
              <w:tabs>
                <w:tab w:val="left" w:pos="2552"/>
              </w:tabs>
              <w:spacing w:line="240" w:lineRule="auto"/>
              <w:ind w:firstLine="709"/>
              <w:rPr>
                <w:sz w:val="24"/>
              </w:rPr>
            </w:pPr>
            <w:r w:rsidRPr="00D143A3">
              <w:rPr>
                <w:sz w:val="24"/>
              </w:rPr>
              <w:t>___________ /_________________/</w:t>
            </w:r>
          </w:p>
        </w:tc>
      </w:tr>
      <w:tr w:rsidR="00BD26E4" w:rsidRPr="00D143A3" w:rsidTr="0042159B">
        <w:tc>
          <w:tcPr>
            <w:tcW w:w="4697" w:type="dxa"/>
          </w:tcPr>
          <w:p w:rsidR="00BD26E4" w:rsidRPr="00D143A3" w:rsidRDefault="00BD26E4" w:rsidP="0042159B">
            <w:pPr>
              <w:spacing w:line="240" w:lineRule="auto"/>
              <w:ind w:firstLine="709"/>
              <w:rPr>
                <w:sz w:val="24"/>
              </w:rPr>
            </w:pPr>
          </w:p>
          <w:p w:rsidR="00BD26E4" w:rsidRPr="00D143A3" w:rsidRDefault="00BD26E4" w:rsidP="0042159B">
            <w:pPr>
              <w:spacing w:line="240" w:lineRule="auto"/>
              <w:ind w:firstLine="709"/>
              <w:rPr>
                <w:sz w:val="24"/>
              </w:rPr>
            </w:pPr>
            <w:r w:rsidRPr="00D143A3">
              <w:rPr>
                <w:sz w:val="24"/>
              </w:rPr>
              <w:t>м.п.</w:t>
            </w:r>
          </w:p>
        </w:tc>
        <w:tc>
          <w:tcPr>
            <w:tcW w:w="4591" w:type="dxa"/>
          </w:tcPr>
          <w:p w:rsidR="00BD26E4" w:rsidRPr="00D143A3" w:rsidRDefault="00BD26E4" w:rsidP="0042159B">
            <w:pPr>
              <w:spacing w:line="240" w:lineRule="auto"/>
              <w:ind w:firstLine="709"/>
              <w:rPr>
                <w:sz w:val="24"/>
              </w:rPr>
            </w:pPr>
          </w:p>
          <w:p w:rsidR="00BD26E4" w:rsidRPr="00D143A3" w:rsidRDefault="00BD26E4" w:rsidP="0042159B">
            <w:pPr>
              <w:spacing w:line="240" w:lineRule="auto"/>
              <w:ind w:firstLine="709"/>
              <w:rPr>
                <w:sz w:val="24"/>
              </w:rPr>
            </w:pPr>
            <w:r w:rsidRPr="00D143A3">
              <w:rPr>
                <w:sz w:val="24"/>
              </w:rPr>
              <w:t>м.п.</w:t>
            </w:r>
          </w:p>
        </w:tc>
      </w:tr>
    </w:tbl>
    <w:p w:rsidR="00CE10F2" w:rsidRDefault="00CE10F2"/>
    <w:sectPr w:rsidR="00CE10F2" w:rsidSect="006C315C">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17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41" w:rsidRDefault="00392641" w:rsidP="00BD26E4">
      <w:pPr>
        <w:spacing w:line="240" w:lineRule="auto"/>
      </w:pPr>
      <w:r>
        <w:separator/>
      </w:r>
    </w:p>
  </w:endnote>
  <w:endnote w:type="continuationSeparator" w:id="0">
    <w:p w:rsidR="00392641" w:rsidRDefault="00392641" w:rsidP="00BD2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A6" w:rsidRDefault="00F60AA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A6" w:rsidRDefault="00D740B8" w:rsidP="00F60AA6">
    <w:pPr>
      <w:pStyle w:val="a9"/>
      <w:pBdr>
        <w:bottom w:val="single" w:sz="12" w:space="1" w:color="auto"/>
      </w:pBdr>
      <w:jc w:val="right"/>
    </w:pPr>
    <w:fldSimple w:instr=" PAGE   \* MERGEFORMAT ">
      <w:r w:rsidR="00387670">
        <w:rPr>
          <w:noProof/>
        </w:rPr>
        <w:t>6</w:t>
      </w:r>
    </w:fldSimple>
  </w:p>
  <w:p w:rsidR="00F60AA6" w:rsidRDefault="00F60AA6" w:rsidP="00F60AA6">
    <w:pPr>
      <w:pStyle w:val="a9"/>
    </w:pPr>
    <w:r>
      <w:t>Клиентский регламент Депозитария ЗАО «ИК «</w:t>
    </w:r>
    <w:proofErr w:type="spellStart"/>
    <w:r>
      <w:t>Газфинтраст</w:t>
    </w:r>
    <w:proofErr w:type="spellEnd"/>
    <w:r>
      <w:t>»</w:t>
    </w:r>
  </w:p>
  <w:p w:rsidR="00BD26E4" w:rsidRDefault="00BD26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A6" w:rsidRDefault="00F60A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41" w:rsidRDefault="00392641" w:rsidP="00BD26E4">
      <w:pPr>
        <w:spacing w:line="240" w:lineRule="auto"/>
      </w:pPr>
      <w:r>
        <w:separator/>
      </w:r>
    </w:p>
  </w:footnote>
  <w:footnote w:type="continuationSeparator" w:id="0">
    <w:p w:rsidR="00392641" w:rsidRDefault="00392641" w:rsidP="00BD26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A6" w:rsidRDefault="00F60A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60" w:rsidRDefault="007B3860">
    <w:pPr>
      <w:pStyle w:val="a3"/>
    </w:pPr>
    <w:r w:rsidRPr="007B3860">
      <w:rPr>
        <w:noProof/>
      </w:rPr>
      <w:drawing>
        <wp:inline distT="0" distB="0" distL="0" distR="0">
          <wp:extent cx="5553075" cy="600075"/>
          <wp:effectExtent l="19050" t="0" r="9525" b="0"/>
          <wp:docPr id="1" name="Рисунок 1" descr="gazfintrast.jpg"/>
          <wp:cNvGraphicFramePr/>
          <a:graphic xmlns:a="http://schemas.openxmlformats.org/drawingml/2006/main">
            <a:graphicData uri="http://schemas.openxmlformats.org/drawingml/2006/picture">
              <pic:pic xmlns:pic="http://schemas.openxmlformats.org/drawingml/2006/picture">
                <pic:nvPicPr>
                  <pic:cNvPr id="0" name="Рисунок 0" descr="gazfintrast.jpg"/>
                  <pic:cNvPicPr>
                    <a:picLocks noChangeAspect="1" noChangeArrowheads="1"/>
                  </pic:cNvPicPr>
                </pic:nvPicPr>
                <pic:blipFill>
                  <a:blip r:embed="rId1"/>
                  <a:srcRect/>
                  <a:stretch>
                    <a:fillRect/>
                  </a:stretch>
                </pic:blipFill>
                <pic:spPr bwMode="auto">
                  <a:xfrm>
                    <a:off x="0" y="0"/>
                    <a:ext cx="5553075" cy="60007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A6" w:rsidRDefault="00F60A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064677"/>
    <w:multiLevelType w:val="multilevel"/>
    <w:tmpl w:val="6FEE84FA"/>
    <w:lvl w:ilvl="0">
      <w:start w:val="1"/>
      <w:numFmt w:val="decimal"/>
      <w:lvlText w:val="6.%1"/>
      <w:lvlJc w:val="left"/>
      <w:pPr>
        <w:tabs>
          <w:tab w:val="num" w:pos="1333"/>
        </w:tabs>
        <w:ind w:left="1333" w:hanging="907"/>
      </w:pPr>
    </w:lvl>
    <w:lvl w:ilvl="1">
      <w:start w:val="1"/>
      <w:numFmt w:val="decimal"/>
      <w:lvlText w:val="%14.1."/>
      <w:lvlJc w:val="left"/>
      <w:pPr>
        <w:tabs>
          <w:tab w:val="num" w:pos="1134"/>
        </w:tabs>
        <w:ind w:left="1134" w:hanging="11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52140A6"/>
    <w:multiLevelType w:val="multilevel"/>
    <w:tmpl w:val="686A2CF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B51E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6AF4F3C"/>
    <w:multiLevelType w:val="multilevel"/>
    <w:tmpl w:val="63E4974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F534C0A"/>
    <w:multiLevelType w:val="multilevel"/>
    <w:tmpl w:val="365A6B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42BE240A"/>
    <w:multiLevelType w:val="multilevel"/>
    <w:tmpl w:val="4F8642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6D352B5"/>
    <w:multiLevelType w:val="multilevel"/>
    <w:tmpl w:val="211A2A9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D0D414F"/>
    <w:multiLevelType w:val="multilevel"/>
    <w:tmpl w:val="1A5C86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051376"/>
    <w:multiLevelType w:val="multilevel"/>
    <w:tmpl w:val="9B349556"/>
    <w:lvl w:ilvl="0">
      <w:start w:val="6"/>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57F5123C"/>
    <w:multiLevelType w:val="multilevel"/>
    <w:tmpl w:val="7E9C87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5ADB5DC7"/>
    <w:multiLevelType w:val="multilevel"/>
    <w:tmpl w:val="163423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37A099B"/>
    <w:multiLevelType w:val="multilevel"/>
    <w:tmpl w:val="9E7C66E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75A811CD"/>
    <w:multiLevelType w:val="multilevel"/>
    <w:tmpl w:val="A92207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6F26E3D"/>
    <w:multiLevelType w:val="multilevel"/>
    <w:tmpl w:val="0F36C75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D26E4"/>
    <w:rsid w:val="0001077B"/>
    <w:rsid w:val="00083CBF"/>
    <w:rsid w:val="000A7C64"/>
    <w:rsid w:val="000B3A9A"/>
    <w:rsid w:val="000E0E93"/>
    <w:rsid w:val="000E5D40"/>
    <w:rsid w:val="002B569B"/>
    <w:rsid w:val="002E55AD"/>
    <w:rsid w:val="00366DBC"/>
    <w:rsid w:val="00387670"/>
    <w:rsid w:val="00392641"/>
    <w:rsid w:val="003F1EEC"/>
    <w:rsid w:val="003F7BE6"/>
    <w:rsid w:val="00423C96"/>
    <w:rsid w:val="0044420A"/>
    <w:rsid w:val="00465F88"/>
    <w:rsid w:val="00475756"/>
    <w:rsid w:val="005341BC"/>
    <w:rsid w:val="005565BD"/>
    <w:rsid w:val="0059078B"/>
    <w:rsid w:val="005D40BA"/>
    <w:rsid w:val="005F6B13"/>
    <w:rsid w:val="006156FD"/>
    <w:rsid w:val="00681E29"/>
    <w:rsid w:val="0068602E"/>
    <w:rsid w:val="006B6A07"/>
    <w:rsid w:val="006C315C"/>
    <w:rsid w:val="006C54AB"/>
    <w:rsid w:val="00700EC8"/>
    <w:rsid w:val="00730796"/>
    <w:rsid w:val="007B3860"/>
    <w:rsid w:val="00881F6E"/>
    <w:rsid w:val="008C6063"/>
    <w:rsid w:val="00923D32"/>
    <w:rsid w:val="00964E6C"/>
    <w:rsid w:val="009F4367"/>
    <w:rsid w:val="00A05C14"/>
    <w:rsid w:val="00A436D2"/>
    <w:rsid w:val="00AB5672"/>
    <w:rsid w:val="00BD26E4"/>
    <w:rsid w:val="00CE10F2"/>
    <w:rsid w:val="00D02CD1"/>
    <w:rsid w:val="00D048EF"/>
    <w:rsid w:val="00D30D79"/>
    <w:rsid w:val="00D740B8"/>
    <w:rsid w:val="00DD3063"/>
    <w:rsid w:val="00E43FAD"/>
    <w:rsid w:val="00EF7376"/>
    <w:rsid w:val="00F60AA6"/>
    <w:rsid w:val="00FA6CFF"/>
    <w:rsid w:val="00FE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E4"/>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2">
    <w:name w:val="heading 2"/>
    <w:aliases w:val="Sub heading"/>
    <w:basedOn w:val="a"/>
    <w:next w:val="a"/>
    <w:link w:val="20"/>
    <w:uiPriority w:val="9"/>
    <w:qFormat/>
    <w:rsid w:val="00BD26E4"/>
    <w:pPr>
      <w:keepNext/>
      <w:spacing w:before="240" w:after="60"/>
      <w:outlineLvl w:val="1"/>
    </w:pPr>
    <w:rPr>
      <w:rFonts w:ascii="Arial" w:hAnsi="Arial"/>
      <w:b/>
      <w:i/>
      <w:sz w:val="24"/>
    </w:rPr>
  </w:style>
  <w:style w:type="paragraph" w:styleId="4">
    <w:name w:val="heading 4"/>
    <w:basedOn w:val="a"/>
    <w:next w:val="a"/>
    <w:link w:val="40"/>
    <w:qFormat/>
    <w:rsid w:val="00BD26E4"/>
    <w:pPr>
      <w:keepNext/>
      <w:widowControl/>
      <w:adjustRightInd/>
      <w:spacing w:line="240" w:lineRule="auto"/>
      <w:ind w:firstLine="567"/>
      <w:textAlignment w:val="auto"/>
      <w:outlineLvl w:val="3"/>
    </w:pPr>
    <w:rPr>
      <w:snapToGrid w:val="0"/>
      <w:color w:val="0000FF"/>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Sub heading Знак"/>
    <w:basedOn w:val="a0"/>
    <w:link w:val="2"/>
    <w:uiPriority w:val="9"/>
    <w:rsid w:val="00BD26E4"/>
    <w:rPr>
      <w:rFonts w:ascii="Arial" w:eastAsia="Times New Roman" w:hAnsi="Arial" w:cs="Times New Roman"/>
      <w:b/>
      <w:i/>
      <w:sz w:val="24"/>
      <w:szCs w:val="20"/>
      <w:lang w:eastAsia="ru-RU"/>
    </w:rPr>
  </w:style>
  <w:style w:type="character" w:customStyle="1" w:styleId="40">
    <w:name w:val="Заголовок 4 Знак"/>
    <w:basedOn w:val="a0"/>
    <w:link w:val="4"/>
    <w:rsid w:val="00BD26E4"/>
    <w:rPr>
      <w:rFonts w:ascii="Times New Roman" w:eastAsia="Times New Roman" w:hAnsi="Times New Roman" w:cs="Times New Roman"/>
      <w:snapToGrid w:val="0"/>
      <w:color w:val="0000FF"/>
      <w:sz w:val="20"/>
      <w:szCs w:val="20"/>
      <w:u w:val="single"/>
    </w:rPr>
  </w:style>
  <w:style w:type="paragraph" w:styleId="a3">
    <w:name w:val="header"/>
    <w:basedOn w:val="a"/>
    <w:link w:val="a4"/>
    <w:uiPriority w:val="99"/>
    <w:rsid w:val="00BD26E4"/>
    <w:pPr>
      <w:tabs>
        <w:tab w:val="center" w:pos="4677"/>
        <w:tab w:val="right" w:pos="9355"/>
      </w:tabs>
    </w:pPr>
  </w:style>
  <w:style w:type="character" w:customStyle="1" w:styleId="a4">
    <w:name w:val="Верхний колонтитул Знак"/>
    <w:basedOn w:val="a0"/>
    <w:link w:val="a3"/>
    <w:uiPriority w:val="99"/>
    <w:rsid w:val="00BD26E4"/>
    <w:rPr>
      <w:rFonts w:ascii="Times New Roman" w:eastAsia="Times New Roman" w:hAnsi="Times New Roman" w:cs="Times New Roman"/>
      <w:sz w:val="20"/>
      <w:szCs w:val="20"/>
      <w:lang w:eastAsia="ru-RU"/>
    </w:rPr>
  </w:style>
  <w:style w:type="paragraph" w:styleId="a5">
    <w:name w:val="Body Text"/>
    <w:basedOn w:val="a"/>
    <w:link w:val="a6"/>
    <w:semiHidden/>
    <w:rsid w:val="00BD26E4"/>
    <w:pPr>
      <w:spacing w:after="400" w:line="240" w:lineRule="exact"/>
    </w:pPr>
    <w:rPr>
      <w:sz w:val="17"/>
      <w:lang w:val="en-US"/>
    </w:rPr>
  </w:style>
  <w:style w:type="character" w:customStyle="1" w:styleId="a6">
    <w:name w:val="Основной текст Знак"/>
    <w:basedOn w:val="a0"/>
    <w:link w:val="a5"/>
    <w:semiHidden/>
    <w:rsid w:val="00BD26E4"/>
    <w:rPr>
      <w:rFonts w:ascii="Times New Roman" w:eastAsia="Times New Roman" w:hAnsi="Times New Roman" w:cs="Times New Roman"/>
      <w:sz w:val="17"/>
      <w:szCs w:val="20"/>
      <w:lang w:val="en-US" w:eastAsia="ru-RU"/>
    </w:rPr>
  </w:style>
  <w:style w:type="paragraph" w:customStyle="1" w:styleId="Iauiue3">
    <w:name w:val="Iau?iue3"/>
    <w:rsid w:val="00BD26E4"/>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styleId="a7">
    <w:name w:val="Body Text Indent"/>
    <w:basedOn w:val="a"/>
    <w:link w:val="a8"/>
    <w:uiPriority w:val="99"/>
    <w:semiHidden/>
    <w:rsid w:val="00BD26E4"/>
    <w:pPr>
      <w:spacing w:after="120"/>
      <w:ind w:left="283"/>
    </w:pPr>
  </w:style>
  <w:style w:type="character" w:customStyle="1" w:styleId="a8">
    <w:name w:val="Основной текст с отступом Знак"/>
    <w:basedOn w:val="a0"/>
    <w:link w:val="a7"/>
    <w:uiPriority w:val="99"/>
    <w:semiHidden/>
    <w:rsid w:val="00BD26E4"/>
    <w:rPr>
      <w:rFonts w:ascii="Times New Roman" w:eastAsia="Times New Roman" w:hAnsi="Times New Roman" w:cs="Times New Roman"/>
      <w:sz w:val="20"/>
      <w:szCs w:val="20"/>
      <w:lang w:eastAsia="ru-RU"/>
    </w:rPr>
  </w:style>
  <w:style w:type="paragraph" w:styleId="3">
    <w:name w:val="Body Text Indent 3"/>
    <w:basedOn w:val="a"/>
    <w:link w:val="30"/>
    <w:semiHidden/>
    <w:rsid w:val="00BD26E4"/>
    <w:pPr>
      <w:widowControl/>
      <w:adjustRightInd/>
      <w:spacing w:line="240" w:lineRule="auto"/>
      <w:ind w:firstLine="567"/>
      <w:textAlignment w:val="auto"/>
    </w:pPr>
    <w:rPr>
      <w:rFonts w:ascii="Arial" w:hAnsi="Arial"/>
      <w:color w:val="FF0000"/>
      <w:lang w:eastAsia="en-US"/>
    </w:rPr>
  </w:style>
  <w:style w:type="character" w:customStyle="1" w:styleId="30">
    <w:name w:val="Основной текст с отступом 3 Знак"/>
    <w:basedOn w:val="a0"/>
    <w:link w:val="3"/>
    <w:semiHidden/>
    <w:rsid w:val="00BD26E4"/>
    <w:rPr>
      <w:rFonts w:ascii="Arial" w:eastAsia="Times New Roman" w:hAnsi="Arial" w:cs="Times New Roman"/>
      <w:color w:val="FF0000"/>
      <w:sz w:val="20"/>
      <w:szCs w:val="20"/>
    </w:rPr>
  </w:style>
  <w:style w:type="paragraph" w:customStyle="1" w:styleId="Iacaaiea2">
    <w:name w:val="Iacaaiea2"/>
    <w:basedOn w:val="a"/>
    <w:rsid w:val="00BD26E4"/>
    <w:pPr>
      <w:widowControl/>
      <w:adjustRightInd/>
      <w:spacing w:line="240" w:lineRule="auto"/>
      <w:ind w:right="-727"/>
      <w:jc w:val="center"/>
      <w:textAlignment w:val="auto"/>
    </w:pPr>
    <w:rPr>
      <w:b/>
      <w:sz w:val="32"/>
    </w:rPr>
  </w:style>
  <w:style w:type="paragraph" w:customStyle="1" w:styleId="Iniiaiieoaeno2">
    <w:name w:val="Iniiaiie oaeno2"/>
    <w:basedOn w:val="a"/>
    <w:rsid w:val="00BD26E4"/>
    <w:pPr>
      <w:widowControl/>
      <w:adjustRightInd/>
      <w:spacing w:line="240" w:lineRule="auto"/>
      <w:textAlignment w:val="auto"/>
    </w:pPr>
  </w:style>
  <w:style w:type="paragraph" w:styleId="a9">
    <w:name w:val="footer"/>
    <w:basedOn w:val="a"/>
    <w:link w:val="aa"/>
    <w:uiPriority w:val="99"/>
    <w:unhideWhenUsed/>
    <w:rsid w:val="00BD26E4"/>
    <w:pPr>
      <w:tabs>
        <w:tab w:val="center" w:pos="4677"/>
        <w:tab w:val="right" w:pos="9355"/>
      </w:tabs>
      <w:spacing w:line="240" w:lineRule="auto"/>
    </w:pPr>
  </w:style>
  <w:style w:type="character" w:customStyle="1" w:styleId="aa">
    <w:name w:val="Нижний колонтитул Знак"/>
    <w:basedOn w:val="a0"/>
    <w:link w:val="a9"/>
    <w:uiPriority w:val="99"/>
    <w:rsid w:val="00BD26E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B3860"/>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3860"/>
    <w:rPr>
      <w:rFonts w:ascii="Tahoma" w:eastAsia="Times New Roman" w:hAnsi="Tahoma" w:cs="Tahoma"/>
      <w:sz w:val="16"/>
      <w:szCs w:val="16"/>
      <w:lang w:eastAsia="ru-RU"/>
    </w:rPr>
  </w:style>
  <w:style w:type="character" w:styleId="ad">
    <w:name w:val="Hyperlink"/>
    <w:basedOn w:val="a0"/>
    <w:uiPriority w:val="99"/>
    <w:unhideWhenUsed/>
    <w:rsid w:val="009F4367"/>
    <w:rPr>
      <w:color w:val="0000FF" w:themeColor="hyperlink"/>
      <w:u w:val="single"/>
    </w:rPr>
  </w:style>
  <w:style w:type="paragraph" w:styleId="ae">
    <w:name w:val="Revision"/>
    <w:hidden/>
    <w:uiPriority w:val="99"/>
    <w:semiHidden/>
    <w:rsid w:val="009F436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2758311">
      <w:bodyDiv w:val="1"/>
      <w:marLeft w:val="0"/>
      <w:marRight w:val="0"/>
      <w:marTop w:val="0"/>
      <w:marBottom w:val="0"/>
      <w:divBdr>
        <w:top w:val="none" w:sz="0" w:space="0" w:color="auto"/>
        <w:left w:val="none" w:sz="0" w:space="0" w:color="auto"/>
        <w:bottom w:val="none" w:sz="0" w:space="0" w:color="auto"/>
        <w:right w:val="none" w:sz="0" w:space="0" w:color="auto"/>
      </w:divBdr>
    </w:div>
    <w:div w:id="1008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t-group.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ft-group.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Василенко Людмила Юрьевна</cp:lastModifiedBy>
  <cp:revision>26</cp:revision>
  <dcterms:created xsi:type="dcterms:W3CDTF">2010-02-24T13:16:00Z</dcterms:created>
  <dcterms:modified xsi:type="dcterms:W3CDTF">2011-06-08T08:13:00Z</dcterms:modified>
</cp:coreProperties>
</file>